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126B" w14:textId="77777777" w:rsidR="00ED6C5E" w:rsidRPr="00A26F75" w:rsidRDefault="00811E24" w:rsidP="00811E24">
      <w:pPr>
        <w:jc w:val="center"/>
        <w:rPr>
          <w:b/>
          <w:sz w:val="28"/>
          <w:szCs w:val="28"/>
        </w:rPr>
      </w:pPr>
      <w:r w:rsidRPr="00A26F75">
        <w:rPr>
          <w:b/>
          <w:sz w:val="28"/>
          <w:szCs w:val="28"/>
        </w:rPr>
        <w:t>The Parochial Church Council of the Parish of Marcham with Garford</w:t>
      </w:r>
    </w:p>
    <w:p w14:paraId="53F13A40" w14:textId="64A57329" w:rsidR="000F5441" w:rsidRDefault="00811E24" w:rsidP="00811E24">
      <w:pPr>
        <w:jc w:val="center"/>
        <w:rPr>
          <w:b/>
          <w:sz w:val="28"/>
          <w:szCs w:val="28"/>
        </w:rPr>
      </w:pPr>
      <w:r w:rsidRPr="00A26F75">
        <w:rPr>
          <w:b/>
          <w:sz w:val="28"/>
          <w:szCs w:val="28"/>
        </w:rPr>
        <w:t>Minutes of the</w:t>
      </w:r>
      <w:r w:rsidR="00EA0AA2">
        <w:rPr>
          <w:b/>
          <w:sz w:val="28"/>
          <w:szCs w:val="28"/>
        </w:rPr>
        <w:t xml:space="preserve"> </w:t>
      </w:r>
      <w:r w:rsidR="006C44F5">
        <w:rPr>
          <w:b/>
          <w:sz w:val="28"/>
          <w:szCs w:val="28"/>
        </w:rPr>
        <w:t>c</w:t>
      </w:r>
      <w:r w:rsidR="00EA0AA2">
        <w:rPr>
          <w:b/>
          <w:sz w:val="28"/>
          <w:szCs w:val="28"/>
        </w:rPr>
        <w:t>ommittee</w:t>
      </w:r>
      <w:r w:rsidRPr="00A26F75">
        <w:rPr>
          <w:b/>
          <w:sz w:val="28"/>
          <w:szCs w:val="28"/>
        </w:rPr>
        <w:t xml:space="preserve"> meeting held on</w:t>
      </w:r>
      <w:r w:rsidR="000936CC">
        <w:rPr>
          <w:b/>
          <w:sz w:val="28"/>
          <w:szCs w:val="28"/>
        </w:rPr>
        <w:t xml:space="preserve"> </w:t>
      </w:r>
    </w:p>
    <w:p w14:paraId="534C648B" w14:textId="2E524603" w:rsidR="00811E24" w:rsidRDefault="000A0BCB" w:rsidP="00811E24">
      <w:pPr>
        <w:jc w:val="center"/>
        <w:rPr>
          <w:b/>
          <w:sz w:val="28"/>
          <w:szCs w:val="28"/>
        </w:rPr>
      </w:pPr>
      <w:r>
        <w:rPr>
          <w:b/>
          <w:sz w:val="28"/>
          <w:szCs w:val="28"/>
        </w:rPr>
        <w:t>Wednesday</w:t>
      </w:r>
      <w:r w:rsidR="00D64D8C">
        <w:rPr>
          <w:b/>
          <w:sz w:val="28"/>
          <w:szCs w:val="28"/>
        </w:rPr>
        <w:t xml:space="preserve"> </w:t>
      </w:r>
      <w:r w:rsidR="00BC418F">
        <w:rPr>
          <w:b/>
          <w:sz w:val="28"/>
          <w:szCs w:val="28"/>
        </w:rPr>
        <w:t xml:space="preserve">23 </w:t>
      </w:r>
      <w:r w:rsidR="009B1B39">
        <w:rPr>
          <w:b/>
          <w:sz w:val="28"/>
          <w:szCs w:val="28"/>
        </w:rPr>
        <w:t>March</w:t>
      </w:r>
      <w:r w:rsidR="00550DB0">
        <w:rPr>
          <w:b/>
          <w:sz w:val="28"/>
          <w:szCs w:val="28"/>
        </w:rPr>
        <w:t xml:space="preserve"> 202</w:t>
      </w:r>
      <w:r w:rsidR="00D64D8C">
        <w:rPr>
          <w:b/>
          <w:sz w:val="28"/>
          <w:szCs w:val="28"/>
        </w:rPr>
        <w:t>2</w:t>
      </w:r>
      <w:r w:rsidR="00550DB0">
        <w:rPr>
          <w:b/>
          <w:sz w:val="28"/>
          <w:szCs w:val="28"/>
        </w:rPr>
        <w:t xml:space="preserve"> </w:t>
      </w:r>
    </w:p>
    <w:p w14:paraId="34BA01E3" w14:textId="77777777" w:rsidR="0057054D" w:rsidRPr="002F5E00" w:rsidRDefault="002F5E00">
      <w:pPr>
        <w:rPr>
          <w:b/>
        </w:rPr>
      </w:pPr>
      <w:r w:rsidRPr="002F5E00">
        <w:rPr>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77"/>
        <w:gridCol w:w="3703"/>
        <w:gridCol w:w="1525"/>
      </w:tblGrid>
      <w:tr w:rsidR="00811E24" w14:paraId="656D360B" w14:textId="77777777" w:rsidTr="00153B9C">
        <w:tc>
          <w:tcPr>
            <w:tcW w:w="5228" w:type="dxa"/>
            <w:gridSpan w:val="2"/>
            <w:tcBorders>
              <w:top w:val="single" w:sz="4" w:space="0" w:color="auto"/>
              <w:left w:val="single" w:sz="4" w:space="0" w:color="auto"/>
              <w:bottom w:val="single" w:sz="4" w:space="0" w:color="auto"/>
              <w:right w:val="single" w:sz="4" w:space="0" w:color="auto"/>
            </w:tcBorders>
          </w:tcPr>
          <w:p w14:paraId="11B6E5F0" w14:textId="309FEA5A" w:rsidR="00E56862" w:rsidRPr="00977B39" w:rsidRDefault="00E56862" w:rsidP="00E56862">
            <w:r w:rsidRPr="00977B39">
              <w:t>Ruth Atkins (RA)</w:t>
            </w:r>
          </w:p>
          <w:p w14:paraId="01EE4116" w14:textId="3C955B85" w:rsidR="00E56862" w:rsidRPr="00977B39" w:rsidRDefault="00E56862" w:rsidP="00E56862">
            <w:r w:rsidRPr="00977B39">
              <w:t>Tamsin Gilbert (TG)</w:t>
            </w:r>
            <w:r w:rsidR="003F717A" w:rsidRPr="00977B39">
              <w:t xml:space="preserve"> </w:t>
            </w:r>
          </w:p>
          <w:p w14:paraId="74059574" w14:textId="640A50CB" w:rsidR="003710E9" w:rsidRPr="00977B39" w:rsidRDefault="003710E9" w:rsidP="006207ED">
            <w:r w:rsidRPr="00977B39">
              <w:t>Caroline Manders (CM)</w:t>
            </w:r>
          </w:p>
          <w:p w14:paraId="67AC74B0" w14:textId="0F26748C" w:rsidR="005134EF" w:rsidRPr="00977B39" w:rsidRDefault="005134EF" w:rsidP="006207ED">
            <w:r w:rsidRPr="00977B39">
              <w:t>Chrystal Poon (CP)</w:t>
            </w:r>
          </w:p>
          <w:p w14:paraId="2CBC12AF" w14:textId="3F5EDE1D" w:rsidR="005D2876" w:rsidRPr="00977B39" w:rsidRDefault="005D2876" w:rsidP="006207ED">
            <w:r w:rsidRPr="00977B39">
              <w:t>Bryan Eccles (BE)</w:t>
            </w:r>
          </w:p>
          <w:p w14:paraId="6D73292A" w14:textId="77777777" w:rsidR="00963D12" w:rsidRPr="00977B39" w:rsidRDefault="00963D12" w:rsidP="00963D12">
            <w:r w:rsidRPr="00977B39">
              <w:t>Carolyn Whiting (CW) virtually</w:t>
            </w:r>
          </w:p>
          <w:p w14:paraId="357BE7AA" w14:textId="47EA47E2" w:rsidR="00963D12" w:rsidRPr="00B90B43" w:rsidRDefault="00963D12" w:rsidP="006207ED">
            <w:r w:rsidRPr="00977B39">
              <w:t>Pamela Carter Moore (PCM)</w:t>
            </w:r>
          </w:p>
          <w:p w14:paraId="30B77530" w14:textId="41B6939C" w:rsidR="00566C49" w:rsidRPr="004D52B6" w:rsidRDefault="00566C49" w:rsidP="00F617A9"/>
        </w:tc>
        <w:tc>
          <w:tcPr>
            <w:tcW w:w="5228" w:type="dxa"/>
            <w:gridSpan w:val="2"/>
            <w:tcBorders>
              <w:top w:val="single" w:sz="4" w:space="0" w:color="auto"/>
              <w:left w:val="single" w:sz="4" w:space="0" w:color="auto"/>
              <w:bottom w:val="single" w:sz="4" w:space="0" w:color="auto"/>
              <w:right w:val="single" w:sz="4" w:space="0" w:color="auto"/>
            </w:tcBorders>
          </w:tcPr>
          <w:p w14:paraId="1D043B37" w14:textId="4D6D0E50" w:rsidR="00A12FA0" w:rsidRPr="00977B39" w:rsidRDefault="009E4E99" w:rsidP="00A12FA0">
            <w:r w:rsidRPr="00977B39">
              <w:t>Rev’ d</w:t>
            </w:r>
            <w:r w:rsidR="00A12FA0" w:rsidRPr="00977B39">
              <w:t xml:space="preserve"> Nick Weldon (NW)</w:t>
            </w:r>
          </w:p>
          <w:p w14:paraId="1205BED6" w14:textId="0D39BCCA" w:rsidR="00D64D8C" w:rsidRPr="00977B39" w:rsidRDefault="00D64D8C" w:rsidP="00A12FA0">
            <w:r w:rsidRPr="00977B39">
              <w:t>David Lunn (DL)</w:t>
            </w:r>
          </w:p>
          <w:p w14:paraId="345829B3" w14:textId="2EE90CAE" w:rsidR="00D64D8C" w:rsidRPr="00977B39" w:rsidRDefault="00D64D8C" w:rsidP="00A12FA0">
            <w:r w:rsidRPr="00977B39">
              <w:t>Chris Nutman (CN)</w:t>
            </w:r>
          </w:p>
          <w:p w14:paraId="6B5E59A7" w14:textId="1CD2E5D5" w:rsidR="00566C49" w:rsidRPr="00977B39" w:rsidRDefault="00566C49" w:rsidP="00A12FA0">
            <w:r w:rsidRPr="00977B39">
              <w:t>Barney Stevens (BS)</w:t>
            </w:r>
          </w:p>
          <w:p w14:paraId="610B874D" w14:textId="1EAE3924" w:rsidR="00566C49" w:rsidRPr="00977B39" w:rsidRDefault="00566C49" w:rsidP="00A12FA0">
            <w:r w:rsidRPr="00977B39">
              <w:t>Alison Lyndon (AL)</w:t>
            </w:r>
          </w:p>
          <w:p w14:paraId="6D07BEB2" w14:textId="34862AF6" w:rsidR="00566C49" w:rsidRDefault="00566C49" w:rsidP="00A12FA0">
            <w:r w:rsidRPr="00977B39">
              <w:t>Tim Jack (TJ)</w:t>
            </w:r>
            <w:r w:rsidR="002E1075">
              <w:t xml:space="preserve"> </w:t>
            </w:r>
          </w:p>
          <w:p w14:paraId="1795B5D4" w14:textId="48EF4A22" w:rsidR="00E922CD" w:rsidRPr="00557B18" w:rsidRDefault="00E922CD" w:rsidP="00963D12"/>
        </w:tc>
      </w:tr>
      <w:tr w:rsidR="0057054D" w14:paraId="6E7B3D97" w14:textId="77777777" w:rsidTr="0015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tcBorders>
          </w:tcPr>
          <w:p w14:paraId="29BF2E65" w14:textId="34FEB032" w:rsidR="0057054D" w:rsidRPr="000D5391" w:rsidRDefault="000936CC">
            <w:pPr>
              <w:rPr>
                <w:b/>
              </w:rPr>
            </w:pPr>
            <w:r w:rsidRPr="000D5391">
              <w:rPr>
                <w:b/>
              </w:rPr>
              <w:t xml:space="preserve"> </w:t>
            </w:r>
            <w:r w:rsidR="0057054D" w:rsidRPr="000D5391">
              <w:rPr>
                <w:b/>
              </w:rPr>
              <w:t>Item</w:t>
            </w:r>
          </w:p>
        </w:tc>
        <w:tc>
          <w:tcPr>
            <w:tcW w:w="8080" w:type="dxa"/>
            <w:gridSpan w:val="2"/>
            <w:tcBorders>
              <w:top w:val="single" w:sz="4" w:space="0" w:color="auto"/>
            </w:tcBorders>
          </w:tcPr>
          <w:p w14:paraId="2663AFD6" w14:textId="77777777" w:rsidR="0057054D" w:rsidRDefault="0057054D"/>
        </w:tc>
        <w:tc>
          <w:tcPr>
            <w:tcW w:w="1525" w:type="dxa"/>
            <w:tcBorders>
              <w:top w:val="single" w:sz="4" w:space="0" w:color="auto"/>
            </w:tcBorders>
          </w:tcPr>
          <w:p w14:paraId="595D61BC" w14:textId="77777777" w:rsidR="0057054D" w:rsidRPr="000D5391" w:rsidRDefault="009134C4">
            <w:pPr>
              <w:rPr>
                <w:b/>
              </w:rPr>
            </w:pPr>
            <w:r w:rsidRPr="000D5391">
              <w:rPr>
                <w:b/>
              </w:rPr>
              <w:t>Action</w:t>
            </w:r>
          </w:p>
        </w:tc>
      </w:tr>
      <w:tr w:rsidR="0057054D" w14:paraId="0B2F4F7A"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E4AE3C1" w14:textId="77777777" w:rsidR="0057054D" w:rsidRDefault="0057054D">
            <w:r>
              <w:t>1</w:t>
            </w:r>
            <w:r w:rsidR="00B615F6">
              <w:t>.</w:t>
            </w:r>
            <w:r w:rsidR="00493B8C">
              <w:t xml:space="preserve"> </w:t>
            </w:r>
          </w:p>
          <w:p w14:paraId="19BD684F" w14:textId="77777777" w:rsidR="004C2FFC" w:rsidRDefault="004C2FFC"/>
          <w:p w14:paraId="00685D08" w14:textId="77777777" w:rsidR="004C2FFC" w:rsidRDefault="004C2FFC" w:rsidP="004C2FFC">
            <w:pPr>
              <w:jc w:val="right"/>
            </w:pPr>
            <w:r>
              <w:t>1.1</w:t>
            </w:r>
          </w:p>
          <w:p w14:paraId="41928C84" w14:textId="77777777" w:rsidR="004C2FFC" w:rsidRDefault="004C2FFC" w:rsidP="004C2FFC">
            <w:pPr>
              <w:jc w:val="right"/>
            </w:pPr>
          </w:p>
          <w:p w14:paraId="730C38E0" w14:textId="77777777" w:rsidR="004C2FFC" w:rsidRDefault="004C2FFC" w:rsidP="004C2FFC">
            <w:pPr>
              <w:jc w:val="right"/>
            </w:pPr>
            <w:r>
              <w:t>1.2</w:t>
            </w:r>
          </w:p>
          <w:p w14:paraId="025374D4" w14:textId="77777777" w:rsidR="004C2FFC" w:rsidRDefault="004C2FFC" w:rsidP="004C2FFC">
            <w:pPr>
              <w:jc w:val="right"/>
            </w:pPr>
          </w:p>
          <w:p w14:paraId="6AD5A055" w14:textId="05DAC393" w:rsidR="004C2FFC" w:rsidRDefault="004C2FFC" w:rsidP="004C2FFC">
            <w:pPr>
              <w:jc w:val="right"/>
            </w:pPr>
            <w:r>
              <w:t>1.3</w:t>
            </w:r>
          </w:p>
          <w:p w14:paraId="348D8E0F" w14:textId="358F9D02" w:rsidR="00614FA0" w:rsidRDefault="00614FA0" w:rsidP="004C2FFC">
            <w:pPr>
              <w:jc w:val="right"/>
            </w:pPr>
          </w:p>
          <w:p w14:paraId="4E5F59F0" w14:textId="18DA8149" w:rsidR="003A19F7" w:rsidRDefault="00614FA0" w:rsidP="004C2FFC">
            <w:pPr>
              <w:jc w:val="right"/>
            </w:pPr>
            <w:r>
              <w:t>1.4</w:t>
            </w:r>
          </w:p>
          <w:p w14:paraId="08F6B0F6" w14:textId="1A768FF9" w:rsidR="004C2FFC" w:rsidRDefault="004C2FFC" w:rsidP="004C2FFC">
            <w:pPr>
              <w:jc w:val="right"/>
            </w:pPr>
          </w:p>
        </w:tc>
        <w:tc>
          <w:tcPr>
            <w:tcW w:w="8080" w:type="dxa"/>
            <w:gridSpan w:val="2"/>
          </w:tcPr>
          <w:p w14:paraId="50D2B447" w14:textId="0E1158E6" w:rsidR="00AF0088" w:rsidRDefault="0057054D">
            <w:pPr>
              <w:rPr>
                <w:bCs/>
              </w:rPr>
            </w:pPr>
            <w:r w:rsidRPr="0057054D">
              <w:rPr>
                <w:b/>
              </w:rPr>
              <w:t>Welcome</w:t>
            </w:r>
            <w:r w:rsidR="008A1FF9">
              <w:rPr>
                <w:b/>
              </w:rPr>
              <w:t xml:space="preserve"> and</w:t>
            </w:r>
            <w:r w:rsidR="00493B8C">
              <w:rPr>
                <w:b/>
              </w:rPr>
              <w:t xml:space="preserve"> </w:t>
            </w:r>
            <w:r w:rsidR="003710E9">
              <w:rPr>
                <w:b/>
              </w:rPr>
              <w:t xml:space="preserve">opening </w:t>
            </w:r>
            <w:r w:rsidR="00493B8C">
              <w:rPr>
                <w:b/>
              </w:rPr>
              <w:t xml:space="preserve">prayer </w:t>
            </w:r>
            <w:r w:rsidR="005D2876">
              <w:rPr>
                <w:b/>
              </w:rPr>
              <w:t>and Bible reading</w:t>
            </w:r>
          </w:p>
          <w:p w14:paraId="768817CE" w14:textId="77777777" w:rsidR="003670F3" w:rsidRDefault="003670F3" w:rsidP="003710E9">
            <w:pPr>
              <w:rPr>
                <w:bCs/>
              </w:rPr>
            </w:pPr>
          </w:p>
          <w:p w14:paraId="0BDF3686" w14:textId="01FD0559" w:rsidR="005D2876" w:rsidRDefault="003670F3" w:rsidP="003710E9">
            <w:pPr>
              <w:rPr>
                <w:bCs/>
              </w:rPr>
            </w:pPr>
            <w:r>
              <w:rPr>
                <w:bCs/>
              </w:rPr>
              <w:t xml:space="preserve">The meeting started at </w:t>
            </w:r>
            <w:r w:rsidRPr="00963D12">
              <w:rPr>
                <w:bCs/>
              </w:rPr>
              <w:t>19:</w:t>
            </w:r>
            <w:r w:rsidR="00963D12" w:rsidRPr="00963D12">
              <w:rPr>
                <w:bCs/>
              </w:rPr>
              <w:t>50</w:t>
            </w:r>
            <w:r w:rsidR="00B90B43" w:rsidRPr="00963D12">
              <w:rPr>
                <w:bCs/>
              </w:rPr>
              <w:t>.</w:t>
            </w:r>
          </w:p>
          <w:p w14:paraId="32FE50A3" w14:textId="77777777" w:rsidR="003670F3" w:rsidRDefault="003670F3" w:rsidP="003710E9">
            <w:pPr>
              <w:rPr>
                <w:bCs/>
              </w:rPr>
            </w:pPr>
          </w:p>
          <w:p w14:paraId="4088A91E" w14:textId="38AFCB94" w:rsidR="005F7B8B" w:rsidRPr="00706750" w:rsidRDefault="00963D12" w:rsidP="005D2876">
            <w:pPr>
              <w:rPr>
                <w:bCs/>
              </w:rPr>
            </w:pPr>
            <w:r>
              <w:rPr>
                <w:bCs/>
              </w:rPr>
              <w:t>NW</w:t>
            </w:r>
            <w:r w:rsidR="00832CCB">
              <w:rPr>
                <w:bCs/>
              </w:rPr>
              <w:t xml:space="preserve"> </w:t>
            </w:r>
            <w:r w:rsidR="00706750">
              <w:rPr>
                <w:bCs/>
              </w:rPr>
              <w:t>read</w:t>
            </w:r>
            <w:r w:rsidR="00977B39">
              <w:rPr>
                <w:bCs/>
              </w:rPr>
              <w:t xml:space="preserve"> from</w:t>
            </w:r>
            <w:r w:rsidR="00832CCB">
              <w:rPr>
                <w:bCs/>
              </w:rPr>
              <w:t xml:space="preserve"> </w:t>
            </w:r>
            <w:r>
              <w:rPr>
                <w:bCs/>
              </w:rPr>
              <w:t>1 Thessalonians Chapter 1</w:t>
            </w:r>
            <w:r w:rsidR="00706750">
              <w:rPr>
                <w:bCs/>
              </w:rPr>
              <w:t xml:space="preserve"> </w:t>
            </w:r>
            <w:r>
              <w:rPr>
                <w:bCs/>
              </w:rPr>
              <w:t xml:space="preserve">and </w:t>
            </w:r>
            <w:r w:rsidR="00706750">
              <w:rPr>
                <w:bCs/>
              </w:rPr>
              <w:t>gave his reflections.</w:t>
            </w:r>
          </w:p>
          <w:p w14:paraId="29197E89" w14:textId="77777777" w:rsidR="005F7B8B" w:rsidRDefault="005F7B8B" w:rsidP="005D2876">
            <w:pPr>
              <w:rPr>
                <w:bCs/>
                <w:highlight w:val="yellow"/>
              </w:rPr>
            </w:pPr>
          </w:p>
          <w:p w14:paraId="0FE5EB41" w14:textId="7796E884" w:rsidR="00614FA0" w:rsidRDefault="00614FA0" w:rsidP="005D2876">
            <w:pPr>
              <w:rPr>
                <w:bCs/>
              </w:rPr>
            </w:pPr>
            <w:r>
              <w:rPr>
                <w:bCs/>
              </w:rPr>
              <w:t xml:space="preserve">All reflected on where we would see the parish in three </w:t>
            </w:r>
            <w:r w:rsidR="00977B39">
              <w:rPr>
                <w:bCs/>
              </w:rPr>
              <w:t>years’ time</w:t>
            </w:r>
            <w:r>
              <w:rPr>
                <w:bCs/>
              </w:rPr>
              <w:t>.</w:t>
            </w:r>
          </w:p>
          <w:p w14:paraId="5466C685" w14:textId="77777777" w:rsidR="00614FA0" w:rsidRDefault="00614FA0" w:rsidP="005D2876">
            <w:pPr>
              <w:rPr>
                <w:bCs/>
              </w:rPr>
            </w:pPr>
          </w:p>
          <w:p w14:paraId="7455205F" w14:textId="5302433E" w:rsidR="00557B18" w:rsidRDefault="00C75555" w:rsidP="00F617A9">
            <w:r w:rsidRPr="00DA6F3D">
              <w:rPr>
                <w:bCs/>
              </w:rPr>
              <w:t xml:space="preserve">PCC members shared their </w:t>
            </w:r>
            <w:r w:rsidR="00557B18">
              <w:rPr>
                <w:bCs/>
              </w:rPr>
              <w:t>prayer</w:t>
            </w:r>
            <w:r w:rsidR="00F617A9">
              <w:rPr>
                <w:bCs/>
              </w:rPr>
              <w:t>s</w:t>
            </w:r>
            <w:r w:rsidR="00557B18">
              <w:rPr>
                <w:bCs/>
              </w:rPr>
              <w:t xml:space="preserve"> and NW closed them.</w:t>
            </w:r>
          </w:p>
        </w:tc>
        <w:tc>
          <w:tcPr>
            <w:tcW w:w="1525" w:type="dxa"/>
          </w:tcPr>
          <w:p w14:paraId="4D42C7AA" w14:textId="77777777" w:rsidR="0057054D" w:rsidRDefault="0057054D"/>
          <w:p w14:paraId="1B307D6D" w14:textId="77777777" w:rsidR="00EC2BDC" w:rsidRDefault="00EC2BDC"/>
          <w:p w14:paraId="7A621FFF" w14:textId="77777777" w:rsidR="00EC2BDC" w:rsidRDefault="00EC2BDC"/>
          <w:p w14:paraId="00C7C724" w14:textId="2658910D" w:rsidR="00EC2BDC" w:rsidRDefault="00EC2BDC"/>
        </w:tc>
      </w:tr>
      <w:tr w:rsidR="003710E9" w14:paraId="7481F8F4"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42673F89" w14:textId="77777777" w:rsidR="003710E9" w:rsidRDefault="005D2876">
            <w:r>
              <w:t>2</w:t>
            </w:r>
            <w:r w:rsidR="003710E9">
              <w:t xml:space="preserve">. </w:t>
            </w:r>
          </w:p>
          <w:p w14:paraId="4774AF65" w14:textId="77777777" w:rsidR="002351D2" w:rsidRDefault="002351D2"/>
          <w:p w14:paraId="26913430" w14:textId="77777777" w:rsidR="002351D2" w:rsidRDefault="002351D2" w:rsidP="002351D2">
            <w:pPr>
              <w:jc w:val="right"/>
            </w:pPr>
            <w:r>
              <w:t>2.1</w:t>
            </w:r>
          </w:p>
          <w:p w14:paraId="314D9524" w14:textId="77777777" w:rsidR="002351D2" w:rsidRDefault="002351D2" w:rsidP="002351D2">
            <w:pPr>
              <w:jc w:val="right"/>
            </w:pPr>
          </w:p>
          <w:p w14:paraId="43554236" w14:textId="64D8870A" w:rsidR="002351D2" w:rsidRDefault="002351D2" w:rsidP="002351D2">
            <w:pPr>
              <w:jc w:val="right"/>
            </w:pPr>
            <w:r>
              <w:t>2.2</w:t>
            </w:r>
          </w:p>
        </w:tc>
        <w:tc>
          <w:tcPr>
            <w:tcW w:w="8080" w:type="dxa"/>
            <w:gridSpan w:val="2"/>
          </w:tcPr>
          <w:p w14:paraId="69253EF0" w14:textId="77777777" w:rsidR="003710E9" w:rsidRDefault="003710E9">
            <w:pPr>
              <w:rPr>
                <w:bCs/>
              </w:rPr>
            </w:pPr>
            <w:r>
              <w:rPr>
                <w:b/>
              </w:rPr>
              <w:t>Apologies for absence</w:t>
            </w:r>
          </w:p>
          <w:p w14:paraId="00E87E04" w14:textId="77777777" w:rsidR="003710E9" w:rsidRDefault="003710E9">
            <w:pPr>
              <w:rPr>
                <w:bCs/>
              </w:rPr>
            </w:pPr>
          </w:p>
          <w:p w14:paraId="23B43163" w14:textId="6EA58052" w:rsidR="002E1075" w:rsidRPr="00557B18" w:rsidRDefault="003710E9" w:rsidP="002E1075">
            <w:r w:rsidRPr="003A19F7">
              <w:t>Apologies were noted from</w:t>
            </w:r>
            <w:r w:rsidR="00E3044E" w:rsidRPr="003A19F7">
              <w:t>:</w:t>
            </w:r>
            <w:r w:rsidR="00E3044E">
              <w:t xml:space="preserve"> </w:t>
            </w:r>
            <w:r w:rsidR="005F7B8B">
              <w:t xml:space="preserve"> </w:t>
            </w:r>
            <w:r w:rsidR="002E1075" w:rsidRPr="00557B18">
              <w:t>Neil Rowe</w:t>
            </w:r>
            <w:r w:rsidR="002E1075">
              <w:t xml:space="preserve">, Anne Southwell, Danni Grady </w:t>
            </w:r>
            <w:r w:rsidR="002E1075" w:rsidRPr="00557B18">
              <w:t xml:space="preserve"> </w:t>
            </w:r>
          </w:p>
          <w:p w14:paraId="02F14A20" w14:textId="52D75684" w:rsidR="005F7B8B" w:rsidRDefault="005F7B8B" w:rsidP="005F7B8B"/>
          <w:p w14:paraId="0990BF42" w14:textId="77777777" w:rsidR="00F617A9" w:rsidRDefault="00087256" w:rsidP="00F617A9">
            <w:r>
              <w:t>No response from:</w:t>
            </w:r>
            <w:r w:rsidR="00557B18">
              <w:t xml:space="preserve"> </w:t>
            </w:r>
            <w:r w:rsidR="00F617A9" w:rsidRPr="00557B18">
              <w:t>John Boardman (JB)</w:t>
            </w:r>
          </w:p>
          <w:p w14:paraId="38D9EB4F" w14:textId="687D5A59" w:rsidR="00832CCB" w:rsidRPr="003710E9" w:rsidRDefault="00832CCB" w:rsidP="00832CCB">
            <w:pPr>
              <w:rPr>
                <w:bCs/>
              </w:rPr>
            </w:pPr>
          </w:p>
        </w:tc>
        <w:tc>
          <w:tcPr>
            <w:tcW w:w="1525" w:type="dxa"/>
          </w:tcPr>
          <w:p w14:paraId="1B24F970" w14:textId="77777777" w:rsidR="003710E9" w:rsidRDefault="003710E9"/>
        </w:tc>
      </w:tr>
      <w:tr w:rsidR="00B945B1" w14:paraId="60984A4B"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EA93267" w14:textId="1ABE6D7C" w:rsidR="00B945B1" w:rsidRDefault="005D2876">
            <w:r>
              <w:t>3</w:t>
            </w:r>
            <w:r w:rsidR="00790AAA">
              <w:t>.</w:t>
            </w:r>
          </w:p>
        </w:tc>
        <w:tc>
          <w:tcPr>
            <w:tcW w:w="8080" w:type="dxa"/>
            <w:gridSpan w:val="2"/>
          </w:tcPr>
          <w:p w14:paraId="06F4FE8D" w14:textId="4424CBB2" w:rsidR="00B945B1" w:rsidRDefault="00E3044E">
            <w:pPr>
              <w:rPr>
                <w:b/>
              </w:rPr>
            </w:pPr>
            <w:r>
              <w:rPr>
                <w:b/>
              </w:rPr>
              <w:t>Conflicts of interest</w:t>
            </w:r>
          </w:p>
          <w:p w14:paraId="520D8ABE" w14:textId="2C1C7431" w:rsidR="00B945B1" w:rsidRDefault="00B945B1">
            <w:pPr>
              <w:rPr>
                <w:b/>
              </w:rPr>
            </w:pPr>
          </w:p>
          <w:p w14:paraId="5AA255DD" w14:textId="4D7667C9" w:rsidR="00BB05A1" w:rsidRDefault="00EC2BDC">
            <w:pPr>
              <w:rPr>
                <w:bCs/>
              </w:rPr>
            </w:pPr>
            <w:r w:rsidRPr="00F617A9">
              <w:rPr>
                <w:bCs/>
              </w:rPr>
              <w:t>There were no d</w:t>
            </w:r>
            <w:r w:rsidR="00C310EA" w:rsidRPr="00F617A9">
              <w:rPr>
                <w:bCs/>
              </w:rPr>
              <w:t>eclarati</w:t>
            </w:r>
            <w:r w:rsidR="00B264C2" w:rsidRPr="00F617A9">
              <w:rPr>
                <w:bCs/>
              </w:rPr>
              <w:t>o</w:t>
            </w:r>
            <w:r w:rsidR="00C310EA" w:rsidRPr="00F617A9">
              <w:rPr>
                <w:bCs/>
              </w:rPr>
              <w:t>ns</w:t>
            </w:r>
            <w:r w:rsidR="00B264C2" w:rsidRPr="00F617A9">
              <w:rPr>
                <w:bCs/>
              </w:rPr>
              <w:t xml:space="preserve"> of interest</w:t>
            </w:r>
            <w:r w:rsidRPr="00F617A9">
              <w:rPr>
                <w:bCs/>
              </w:rPr>
              <w:t>.</w:t>
            </w:r>
          </w:p>
          <w:p w14:paraId="1BFF834B" w14:textId="7FD60F15" w:rsidR="00B945B1" w:rsidRDefault="00B945B1" w:rsidP="002739F5">
            <w:pPr>
              <w:rPr>
                <w:b/>
              </w:rPr>
            </w:pPr>
          </w:p>
        </w:tc>
        <w:tc>
          <w:tcPr>
            <w:tcW w:w="1525" w:type="dxa"/>
          </w:tcPr>
          <w:p w14:paraId="345CA0F9" w14:textId="77777777" w:rsidR="00B945B1" w:rsidRDefault="00B945B1"/>
        </w:tc>
      </w:tr>
      <w:tr w:rsidR="00825DF2" w14:paraId="0A9F2D0E"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80F2FE3" w14:textId="77777777" w:rsidR="00825DF2" w:rsidRDefault="005D2876">
            <w:r>
              <w:t>4</w:t>
            </w:r>
            <w:r w:rsidR="003710E9">
              <w:t>.</w:t>
            </w:r>
          </w:p>
          <w:p w14:paraId="5EA8C15B" w14:textId="77777777" w:rsidR="002351D2" w:rsidRDefault="002351D2"/>
          <w:p w14:paraId="01B62B9E" w14:textId="3024AAA2" w:rsidR="002351D2" w:rsidRDefault="002351D2" w:rsidP="002351D2">
            <w:pPr>
              <w:jc w:val="right"/>
            </w:pPr>
            <w:r>
              <w:t>4.1</w:t>
            </w:r>
          </w:p>
        </w:tc>
        <w:tc>
          <w:tcPr>
            <w:tcW w:w="8080" w:type="dxa"/>
            <w:gridSpan w:val="2"/>
          </w:tcPr>
          <w:p w14:paraId="2833C072" w14:textId="4878754B" w:rsidR="00825DF2" w:rsidRDefault="00825DF2">
            <w:pPr>
              <w:rPr>
                <w:b/>
              </w:rPr>
            </w:pPr>
            <w:r>
              <w:rPr>
                <w:b/>
              </w:rPr>
              <w:t xml:space="preserve">Approval of minutes from </w:t>
            </w:r>
            <w:r w:rsidR="00B00AB8">
              <w:rPr>
                <w:b/>
              </w:rPr>
              <w:t xml:space="preserve">the </w:t>
            </w:r>
            <w:r>
              <w:rPr>
                <w:b/>
              </w:rPr>
              <w:t>meeting</w:t>
            </w:r>
            <w:r w:rsidR="00B00AB8">
              <w:rPr>
                <w:b/>
              </w:rPr>
              <w:t xml:space="preserve"> held on </w:t>
            </w:r>
            <w:r w:rsidR="00832CCB">
              <w:rPr>
                <w:b/>
              </w:rPr>
              <w:t>23 February</w:t>
            </w:r>
            <w:r w:rsidR="00B00AB8">
              <w:rPr>
                <w:b/>
              </w:rPr>
              <w:t xml:space="preserve"> 202</w:t>
            </w:r>
            <w:r w:rsidR="00750FDC">
              <w:rPr>
                <w:b/>
              </w:rPr>
              <w:t>2</w:t>
            </w:r>
          </w:p>
          <w:p w14:paraId="40F8C0B5" w14:textId="75EA41B8" w:rsidR="002C43A3" w:rsidRDefault="002C43A3">
            <w:pPr>
              <w:rPr>
                <w:bCs/>
                <w:highlight w:val="yellow"/>
              </w:rPr>
            </w:pPr>
          </w:p>
          <w:p w14:paraId="42C5631A" w14:textId="2977C798" w:rsidR="003D2779" w:rsidRDefault="002E7C95" w:rsidP="00977B39">
            <w:pPr>
              <w:rPr>
                <w:bCs/>
              </w:rPr>
            </w:pPr>
            <w:r w:rsidRPr="00977B39">
              <w:rPr>
                <w:bCs/>
              </w:rPr>
              <w:t xml:space="preserve">The </w:t>
            </w:r>
            <w:r w:rsidR="00FE43B5" w:rsidRPr="00977B39">
              <w:rPr>
                <w:bCs/>
              </w:rPr>
              <w:t xml:space="preserve">minutes of the </w:t>
            </w:r>
            <w:r w:rsidR="00153B9C" w:rsidRPr="00977B39">
              <w:rPr>
                <w:bCs/>
              </w:rPr>
              <w:t>Parochial Church Council</w:t>
            </w:r>
            <w:r w:rsidR="00892093" w:rsidRPr="00977B39">
              <w:rPr>
                <w:bCs/>
              </w:rPr>
              <w:t xml:space="preserve"> </w:t>
            </w:r>
            <w:r w:rsidR="00FE43B5" w:rsidRPr="00977B39">
              <w:rPr>
                <w:bCs/>
              </w:rPr>
              <w:t xml:space="preserve">meeting held on </w:t>
            </w:r>
            <w:r w:rsidR="00832CCB" w:rsidRPr="00977B39">
              <w:rPr>
                <w:bCs/>
              </w:rPr>
              <w:t>23 February</w:t>
            </w:r>
            <w:r w:rsidR="00750FDC" w:rsidRPr="00977B39">
              <w:rPr>
                <w:bCs/>
              </w:rPr>
              <w:t xml:space="preserve"> 2022</w:t>
            </w:r>
            <w:r w:rsidR="00BB0293" w:rsidRPr="00977B39">
              <w:rPr>
                <w:bCs/>
              </w:rPr>
              <w:t xml:space="preserve"> </w:t>
            </w:r>
            <w:r w:rsidR="00540514" w:rsidRPr="00977B39">
              <w:rPr>
                <w:bCs/>
              </w:rPr>
              <w:t>were</w:t>
            </w:r>
            <w:r w:rsidR="000B1C51" w:rsidRPr="00977B39">
              <w:rPr>
                <w:bCs/>
              </w:rPr>
              <w:t xml:space="preserve"> approved as an accurate record</w:t>
            </w:r>
            <w:r w:rsidR="00557B18" w:rsidRPr="00977B39">
              <w:rPr>
                <w:bCs/>
              </w:rPr>
              <w:t xml:space="preserve"> </w:t>
            </w:r>
            <w:r w:rsidR="00977B39">
              <w:rPr>
                <w:bCs/>
              </w:rPr>
              <w:t>with the following</w:t>
            </w:r>
            <w:r w:rsidR="00557B18" w:rsidRPr="00977B39">
              <w:rPr>
                <w:bCs/>
              </w:rPr>
              <w:t xml:space="preserve"> </w:t>
            </w:r>
            <w:r w:rsidR="00977B39">
              <w:rPr>
                <w:bCs/>
              </w:rPr>
              <w:t xml:space="preserve">correction being made: </w:t>
            </w:r>
            <w:r w:rsidR="00F617A9" w:rsidRPr="00977B39">
              <w:rPr>
                <w:bCs/>
              </w:rPr>
              <w:t xml:space="preserve">Item </w:t>
            </w:r>
            <w:r w:rsidR="00977B39" w:rsidRPr="00977B39">
              <w:rPr>
                <w:bCs/>
              </w:rPr>
              <w:t>6.1</w:t>
            </w:r>
            <w:r w:rsidR="00F617A9" w:rsidRPr="00977B39">
              <w:rPr>
                <w:bCs/>
              </w:rPr>
              <w:t xml:space="preserve"> add in Catherine M</w:t>
            </w:r>
            <w:r w:rsidR="00977B39" w:rsidRPr="00977B39">
              <w:rPr>
                <w:bCs/>
              </w:rPr>
              <w:t>entzel.</w:t>
            </w:r>
          </w:p>
          <w:p w14:paraId="44B407E4" w14:textId="62B13183" w:rsidR="00977B39" w:rsidRDefault="00977B39" w:rsidP="00977B39">
            <w:pPr>
              <w:rPr>
                <w:b/>
              </w:rPr>
            </w:pPr>
          </w:p>
        </w:tc>
        <w:tc>
          <w:tcPr>
            <w:tcW w:w="1525" w:type="dxa"/>
          </w:tcPr>
          <w:p w14:paraId="2558BF6D" w14:textId="77777777" w:rsidR="00825DF2" w:rsidRDefault="00825DF2"/>
          <w:p w14:paraId="20A23889" w14:textId="77777777" w:rsidR="00F617A9" w:rsidRDefault="00F617A9"/>
          <w:p w14:paraId="13EAB829" w14:textId="77777777" w:rsidR="00F617A9" w:rsidRDefault="00F617A9"/>
          <w:p w14:paraId="499F9836" w14:textId="215205B2" w:rsidR="00F617A9" w:rsidRDefault="00F617A9"/>
        </w:tc>
      </w:tr>
      <w:tr w:rsidR="003710E9" w14:paraId="3435F01F"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B4049B8" w14:textId="77777777" w:rsidR="003710E9" w:rsidRDefault="005D2876">
            <w:r>
              <w:t>5</w:t>
            </w:r>
            <w:r w:rsidR="003710E9">
              <w:t xml:space="preserve">. </w:t>
            </w:r>
          </w:p>
          <w:p w14:paraId="34C4E2BD" w14:textId="77777777" w:rsidR="00CF0CE1" w:rsidRDefault="00CF0CE1"/>
          <w:p w14:paraId="775B84AE" w14:textId="6DF1B1F9" w:rsidR="00F617A9" w:rsidRDefault="00CF0CE1" w:rsidP="00CF0CE1">
            <w:pPr>
              <w:jc w:val="right"/>
            </w:pPr>
            <w:r>
              <w:t>5.1</w:t>
            </w:r>
          </w:p>
          <w:p w14:paraId="7F0D0989" w14:textId="420FE89C" w:rsidR="00F617A9" w:rsidRDefault="00F617A9" w:rsidP="00CF0CE1">
            <w:pPr>
              <w:jc w:val="right"/>
            </w:pPr>
          </w:p>
        </w:tc>
        <w:tc>
          <w:tcPr>
            <w:tcW w:w="8080" w:type="dxa"/>
            <w:gridSpan w:val="2"/>
          </w:tcPr>
          <w:p w14:paraId="7F29DF27" w14:textId="1063FDBB" w:rsidR="003710E9" w:rsidRDefault="003710E9">
            <w:pPr>
              <w:rPr>
                <w:bCs/>
              </w:rPr>
            </w:pPr>
            <w:r>
              <w:rPr>
                <w:b/>
              </w:rPr>
              <w:t>Matter</w:t>
            </w:r>
            <w:r w:rsidR="00E3044E">
              <w:rPr>
                <w:b/>
              </w:rPr>
              <w:t>s</w:t>
            </w:r>
            <w:r>
              <w:rPr>
                <w:b/>
              </w:rPr>
              <w:t xml:space="preserve"> Arising</w:t>
            </w:r>
          </w:p>
          <w:p w14:paraId="5F641ECF" w14:textId="1A0FBA3F" w:rsidR="003710E9" w:rsidRDefault="003710E9">
            <w:pPr>
              <w:rPr>
                <w:bCs/>
              </w:rPr>
            </w:pPr>
          </w:p>
          <w:p w14:paraId="3233C2C8" w14:textId="35671DEF" w:rsidR="00832CCB" w:rsidRPr="003710E9" w:rsidRDefault="00F617A9" w:rsidP="00977B39">
            <w:pPr>
              <w:rPr>
                <w:bCs/>
              </w:rPr>
            </w:pPr>
            <w:r>
              <w:rPr>
                <w:bCs/>
              </w:rPr>
              <w:t>There we no matters arising</w:t>
            </w:r>
            <w:r w:rsidR="00977B39">
              <w:rPr>
                <w:bCs/>
              </w:rPr>
              <w:t>.</w:t>
            </w:r>
          </w:p>
        </w:tc>
        <w:tc>
          <w:tcPr>
            <w:tcW w:w="1525" w:type="dxa"/>
          </w:tcPr>
          <w:p w14:paraId="06C44FCC" w14:textId="77777777" w:rsidR="003710E9" w:rsidRDefault="003710E9"/>
        </w:tc>
      </w:tr>
      <w:tr w:rsidR="00825DF2" w14:paraId="63766674"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24D0E3C7" w14:textId="63825048" w:rsidR="00825DF2" w:rsidRDefault="00832CCB">
            <w:r>
              <w:t>6</w:t>
            </w:r>
            <w:r w:rsidR="003710E9">
              <w:t>.</w:t>
            </w:r>
          </w:p>
          <w:p w14:paraId="1D9273FF" w14:textId="1678AD85" w:rsidR="00742059" w:rsidRDefault="00742059"/>
          <w:p w14:paraId="2EA57D6B" w14:textId="7E41ADF0" w:rsidR="00742059" w:rsidRDefault="00832CCB" w:rsidP="00742059">
            <w:pPr>
              <w:jc w:val="right"/>
            </w:pPr>
            <w:r>
              <w:t>6</w:t>
            </w:r>
            <w:r w:rsidR="00742059">
              <w:t>.1</w:t>
            </w:r>
          </w:p>
          <w:p w14:paraId="79B0DCA9" w14:textId="110E3B8E" w:rsidR="00742059" w:rsidRDefault="00742059" w:rsidP="00742059">
            <w:pPr>
              <w:jc w:val="right"/>
            </w:pPr>
          </w:p>
          <w:p w14:paraId="779B15DF" w14:textId="77777777" w:rsidR="00B23B56" w:rsidRDefault="00B23B56" w:rsidP="00742059">
            <w:pPr>
              <w:jc w:val="right"/>
            </w:pPr>
          </w:p>
          <w:p w14:paraId="4B966F89" w14:textId="77777777" w:rsidR="00F617A9" w:rsidRDefault="00F617A9" w:rsidP="00742059">
            <w:pPr>
              <w:jc w:val="right"/>
            </w:pPr>
          </w:p>
          <w:p w14:paraId="251C51F3" w14:textId="77777777" w:rsidR="00F617A9" w:rsidRDefault="00F617A9" w:rsidP="00742059">
            <w:pPr>
              <w:jc w:val="right"/>
            </w:pPr>
          </w:p>
          <w:p w14:paraId="6F98FB58" w14:textId="389AD056" w:rsidR="00742059" w:rsidRDefault="00832CCB" w:rsidP="00742059">
            <w:pPr>
              <w:jc w:val="right"/>
            </w:pPr>
            <w:r>
              <w:t>6</w:t>
            </w:r>
            <w:r w:rsidR="00742059">
              <w:t>.2</w:t>
            </w:r>
          </w:p>
          <w:p w14:paraId="67583C46" w14:textId="3F0D2F8F" w:rsidR="00097A48" w:rsidRDefault="00097A48" w:rsidP="00742059">
            <w:pPr>
              <w:jc w:val="right"/>
            </w:pPr>
          </w:p>
          <w:p w14:paraId="77E64A87" w14:textId="0F2CAD3A" w:rsidR="00097A48" w:rsidRDefault="00097A48" w:rsidP="00742059">
            <w:pPr>
              <w:jc w:val="right"/>
            </w:pPr>
          </w:p>
          <w:p w14:paraId="3FFE4890" w14:textId="7160F2D5" w:rsidR="00F617A9" w:rsidRDefault="00F617A9" w:rsidP="00742059">
            <w:pPr>
              <w:jc w:val="right"/>
            </w:pPr>
          </w:p>
          <w:p w14:paraId="2F50D309" w14:textId="77777777" w:rsidR="00F13BB8" w:rsidRDefault="00F13BB8" w:rsidP="00742059">
            <w:pPr>
              <w:jc w:val="right"/>
            </w:pPr>
          </w:p>
          <w:p w14:paraId="3FBF3547" w14:textId="43C9EA65" w:rsidR="00097A48" w:rsidRDefault="00832CCB" w:rsidP="00742059">
            <w:pPr>
              <w:jc w:val="right"/>
            </w:pPr>
            <w:r>
              <w:t>6</w:t>
            </w:r>
            <w:r w:rsidR="00097A48">
              <w:t>.3</w:t>
            </w:r>
          </w:p>
          <w:p w14:paraId="363CCE73" w14:textId="4E7087CE" w:rsidR="00762949" w:rsidRDefault="00762949" w:rsidP="00742059">
            <w:pPr>
              <w:jc w:val="right"/>
            </w:pPr>
          </w:p>
          <w:p w14:paraId="4E16D49C" w14:textId="7B200C61" w:rsidR="00832CCB" w:rsidRDefault="00832CCB" w:rsidP="00742059">
            <w:pPr>
              <w:jc w:val="right"/>
            </w:pPr>
          </w:p>
          <w:p w14:paraId="1787E0F3" w14:textId="34874A54" w:rsidR="00832CCB" w:rsidRDefault="00832CCB" w:rsidP="00742059">
            <w:pPr>
              <w:jc w:val="right"/>
            </w:pPr>
          </w:p>
          <w:p w14:paraId="50C109A6" w14:textId="77777777" w:rsidR="00977B39" w:rsidRDefault="00977B39" w:rsidP="00742059">
            <w:pPr>
              <w:jc w:val="right"/>
            </w:pPr>
          </w:p>
          <w:p w14:paraId="5B7BFB9D" w14:textId="6FDB7269" w:rsidR="00762949" w:rsidRDefault="00832CCB" w:rsidP="00742059">
            <w:pPr>
              <w:jc w:val="right"/>
            </w:pPr>
            <w:r>
              <w:t>6</w:t>
            </w:r>
            <w:r w:rsidR="00762949">
              <w:t>.4</w:t>
            </w:r>
          </w:p>
          <w:p w14:paraId="0B8C96E2" w14:textId="2B851B6B" w:rsidR="001D2A07" w:rsidRDefault="001D2A07" w:rsidP="00742059">
            <w:pPr>
              <w:jc w:val="right"/>
            </w:pPr>
          </w:p>
          <w:p w14:paraId="2C79A982" w14:textId="5268A2F3" w:rsidR="001D2A07" w:rsidRDefault="001D2A07" w:rsidP="00742059">
            <w:pPr>
              <w:jc w:val="right"/>
            </w:pPr>
          </w:p>
          <w:p w14:paraId="134027BF" w14:textId="1F4195EB" w:rsidR="001D2A07" w:rsidRDefault="001D2A07" w:rsidP="00742059">
            <w:pPr>
              <w:jc w:val="right"/>
            </w:pPr>
          </w:p>
          <w:p w14:paraId="29A021A8" w14:textId="77777777" w:rsidR="00D47A96" w:rsidRDefault="00D47A96" w:rsidP="00742059">
            <w:pPr>
              <w:jc w:val="right"/>
            </w:pPr>
          </w:p>
          <w:p w14:paraId="30A5032B" w14:textId="77777777" w:rsidR="00D47A96" w:rsidRDefault="00D47A96" w:rsidP="00742059">
            <w:pPr>
              <w:jc w:val="right"/>
            </w:pPr>
          </w:p>
          <w:p w14:paraId="17B419BB" w14:textId="77777777" w:rsidR="00D47A96" w:rsidRDefault="00D47A96" w:rsidP="00742059">
            <w:pPr>
              <w:jc w:val="right"/>
            </w:pPr>
          </w:p>
          <w:p w14:paraId="32210F72" w14:textId="55AE3856" w:rsidR="001D2A07" w:rsidRDefault="001D2A07" w:rsidP="00742059">
            <w:pPr>
              <w:jc w:val="right"/>
            </w:pPr>
            <w:r>
              <w:t>6.5</w:t>
            </w:r>
          </w:p>
          <w:p w14:paraId="0DCD9177" w14:textId="22524B36" w:rsidR="000C6BB6" w:rsidRDefault="000C6BB6" w:rsidP="00742059">
            <w:pPr>
              <w:jc w:val="right"/>
            </w:pPr>
          </w:p>
          <w:p w14:paraId="72948663" w14:textId="46F46E4A" w:rsidR="002351D2" w:rsidRDefault="002351D2" w:rsidP="00742059">
            <w:pPr>
              <w:jc w:val="right"/>
            </w:pPr>
          </w:p>
          <w:p w14:paraId="6089BBFF" w14:textId="00446573" w:rsidR="00814B37" w:rsidRDefault="00814B37" w:rsidP="00B00AB8">
            <w:pPr>
              <w:jc w:val="right"/>
            </w:pPr>
          </w:p>
        </w:tc>
        <w:tc>
          <w:tcPr>
            <w:tcW w:w="8080" w:type="dxa"/>
            <w:gridSpan w:val="2"/>
          </w:tcPr>
          <w:p w14:paraId="564BABF4" w14:textId="4CEB0000" w:rsidR="00825DF2" w:rsidRPr="00550DB0" w:rsidRDefault="00550DB0">
            <w:pPr>
              <w:rPr>
                <w:bCs/>
              </w:rPr>
            </w:pPr>
            <w:r>
              <w:rPr>
                <w:b/>
              </w:rPr>
              <w:lastRenderedPageBreak/>
              <w:t>Finance</w:t>
            </w:r>
            <w:r w:rsidR="005D2876">
              <w:rPr>
                <w:b/>
              </w:rPr>
              <w:t xml:space="preserve"> update</w:t>
            </w:r>
            <w:r>
              <w:rPr>
                <w:b/>
              </w:rPr>
              <w:t xml:space="preserve"> </w:t>
            </w:r>
            <w:r w:rsidR="00AE4793">
              <w:rPr>
                <w:bCs/>
              </w:rPr>
              <w:t>–</w:t>
            </w:r>
            <w:r w:rsidRPr="00550DB0">
              <w:rPr>
                <w:bCs/>
              </w:rPr>
              <w:t xml:space="preserve"> </w:t>
            </w:r>
            <w:r w:rsidR="005D2876">
              <w:rPr>
                <w:bCs/>
              </w:rPr>
              <w:t>BE</w:t>
            </w:r>
            <w:r w:rsidR="00AE4793">
              <w:rPr>
                <w:bCs/>
              </w:rPr>
              <w:t xml:space="preserve">  </w:t>
            </w:r>
          </w:p>
          <w:p w14:paraId="4F3ADA74" w14:textId="7F4A5AA4" w:rsidR="008F6F93" w:rsidRDefault="008F6F93" w:rsidP="008E200F">
            <w:pPr>
              <w:rPr>
                <w:bCs/>
              </w:rPr>
            </w:pPr>
          </w:p>
          <w:p w14:paraId="72481E25" w14:textId="5CE7384A" w:rsidR="002C342F" w:rsidRPr="00832CCB" w:rsidRDefault="00832CCB" w:rsidP="002C342F">
            <w:pPr>
              <w:rPr>
                <w:bCs/>
                <w:u w:val="single"/>
              </w:rPr>
            </w:pPr>
            <w:r w:rsidRPr="00832CCB">
              <w:rPr>
                <w:bCs/>
                <w:u w:val="single"/>
              </w:rPr>
              <w:t>Monthly update</w:t>
            </w:r>
          </w:p>
          <w:p w14:paraId="79EDBB56" w14:textId="19328286" w:rsidR="00653A93" w:rsidRPr="00977B39" w:rsidRDefault="00F617A9" w:rsidP="00977B39">
            <w:pPr>
              <w:pStyle w:val="ListParagraph"/>
              <w:numPr>
                <w:ilvl w:val="0"/>
                <w:numId w:val="17"/>
              </w:numPr>
              <w:rPr>
                <w:bCs/>
              </w:rPr>
            </w:pPr>
            <w:r w:rsidRPr="00977B39">
              <w:rPr>
                <w:bCs/>
              </w:rPr>
              <w:t>First two months slightly behind on donations.</w:t>
            </w:r>
          </w:p>
          <w:p w14:paraId="0F838D3E" w14:textId="347AF3C7" w:rsidR="00F617A9" w:rsidRPr="00977B39" w:rsidRDefault="00F617A9" w:rsidP="00977B39">
            <w:pPr>
              <w:pStyle w:val="ListParagraph"/>
              <w:numPr>
                <w:ilvl w:val="0"/>
                <w:numId w:val="17"/>
              </w:numPr>
              <w:rPr>
                <w:bCs/>
              </w:rPr>
            </w:pPr>
            <w:r w:rsidRPr="00977B39">
              <w:rPr>
                <w:bCs/>
              </w:rPr>
              <w:t>Still have £171,000 in the bank.</w:t>
            </w:r>
          </w:p>
          <w:p w14:paraId="576F9C3F" w14:textId="6BE6E0C6" w:rsidR="00F617A9" w:rsidRPr="00977B39" w:rsidRDefault="00F617A9" w:rsidP="00977B39">
            <w:pPr>
              <w:pStyle w:val="ListParagraph"/>
              <w:numPr>
                <w:ilvl w:val="0"/>
                <w:numId w:val="17"/>
              </w:numPr>
              <w:rPr>
                <w:bCs/>
              </w:rPr>
            </w:pPr>
            <w:r w:rsidRPr="00977B39">
              <w:rPr>
                <w:bCs/>
              </w:rPr>
              <w:t>Income is not supporting outgoings.</w:t>
            </w:r>
          </w:p>
          <w:p w14:paraId="1349F0B6" w14:textId="16A4356F" w:rsidR="00F617A9" w:rsidRDefault="00F617A9" w:rsidP="00653A93">
            <w:pPr>
              <w:rPr>
                <w:bCs/>
              </w:rPr>
            </w:pPr>
          </w:p>
          <w:p w14:paraId="19A47366" w14:textId="2A78A50F" w:rsidR="00F13BB8" w:rsidRPr="00F13BB8" w:rsidRDefault="00F13BB8" w:rsidP="00653A93">
            <w:pPr>
              <w:rPr>
                <w:bCs/>
                <w:u w:val="single"/>
              </w:rPr>
            </w:pPr>
            <w:r w:rsidRPr="00F13BB8">
              <w:rPr>
                <w:bCs/>
                <w:u w:val="single"/>
              </w:rPr>
              <w:t>Send a Cow</w:t>
            </w:r>
          </w:p>
          <w:p w14:paraId="34A2A975" w14:textId="4DFE18D8" w:rsidR="00F617A9" w:rsidRDefault="00F617A9" w:rsidP="00653A93">
            <w:pPr>
              <w:rPr>
                <w:bCs/>
              </w:rPr>
            </w:pPr>
            <w:r>
              <w:rPr>
                <w:bCs/>
              </w:rPr>
              <w:t>Paying £250 a month to Send a Cow but not receiving the income to cover this. There is approx.</w:t>
            </w:r>
            <w:r w:rsidR="00977B39">
              <w:rPr>
                <w:bCs/>
              </w:rPr>
              <w:t xml:space="preserve"> </w:t>
            </w:r>
            <w:r>
              <w:rPr>
                <w:bCs/>
              </w:rPr>
              <w:t>£80 a month shortfall.</w:t>
            </w:r>
            <w:r w:rsidR="00F13BB8">
              <w:rPr>
                <w:bCs/>
              </w:rPr>
              <w:t xml:space="preserve"> PCC agreed to continue with the payments until it is addressed (see item 13)</w:t>
            </w:r>
            <w:r w:rsidR="00977B39">
              <w:rPr>
                <w:bCs/>
              </w:rPr>
              <w:t>.</w:t>
            </w:r>
          </w:p>
          <w:p w14:paraId="2391A48F" w14:textId="2562C863" w:rsidR="00F13BB8" w:rsidRDefault="00F13BB8" w:rsidP="00653A93">
            <w:pPr>
              <w:rPr>
                <w:bCs/>
              </w:rPr>
            </w:pPr>
          </w:p>
          <w:p w14:paraId="59AE3E8D" w14:textId="4ABCCB46" w:rsidR="00F13BB8" w:rsidRPr="00F13BB8" w:rsidRDefault="00F13BB8" w:rsidP="00653A93">
            <w:pPr>
              <w:rPr>
                <w:bCs/>
                <w:u w:val="single"/>
              </w:rPr>
            </w:pPr>
            <w:r w:rsidRPr="00F13BB8">
              <w:rPr>
                <w:bCs/>
                <w:u w:val="single"/>
              </w:rPr>
              <w:t>MML</w:t>
            </w:r>
          </w:p>
          <w:p w14:paraId="47CF0F73" w14:textId="22BE0BE7" w:rsidR="00F13BB8" w:rsidRDefault="00F13BB8" w:rsidP="00653A93">
            <w:pPr>
              <w:rPr>
                <w:bCs/>
              </w:rPr>
            </w:pPr>
            <w:r>
              <w:rPr>
                <w:bCs/>
              </w:rPr>
              <w:t>Want to send out funds of £3,000 to Nicu and Lili this month for vulnerable</w:t>
            </w:r>
            <w:r w:rsidR="00977B39">
              <w:rPr>
                <w:bCs/>
              </w:rPr>
              <w:t xml:space="preserve"> people</w:t>
            </w:r>
            <w:r>
              <w:rPr>
                <w:bCs/>
              </w:rPr>
              <w:t xml:space="preserve"> in the community and not refugees. PCC supported this.</w:t>
            </w:r>
          </w:p>
          <w:p w14:paraId="5E5155FF" w14:textId="715D10A5" w:rsidR="00F13BB8" w:rsidRDefault="00F13BB8" w:rsidP="00653A93">
            <w:pPr>
              <w:rPr>
                <w:bCs/>
              </w:rPr>
            </w:pPr>
          </w:p>
          <w:p w14:paraId="727403CD" w14:textId="77777777" w:rsidR="00832CCB" w:rsidRPr="00832CCB" w:rsidRDefault="00832CCB" w:rsidP="002351D2">
            <w:pPr>
              <w:rPr>
                <w:bCs/>
                <w:u w:val="single"/>
              </w:rPr>
            </w:pPr>
            <w:r w:rsidRPr="00832CCB">
              <w:rPr>
                <w:bCs/>
                <w:u w:val="single"/>
              </w:rPr>
              <w:t>Approve finances for St. Luke’s window</w:t>
            </w:r>
          </w:p>
          <w:p w14:paraId="76DF99E6" w14:textId="32099BC8" w:rsidR="00832CCB" w:rsidRDefault="00F13BB8" w:rsidP="002351D2">
            <w:pPr>
              <w:rPr>
                <w:bCs/>
              </w:rPr>
            </w:pPr>
            <w:r>
              <w:rPr>
                <w:bCs/>
              </w:rPr>
              <w:t xml:space="preserve">A window at St Luke’s needs to be repaired and will cost </w:t>
            </w:r>
            <w:r w:rsidR="00832CCB">
              <w:rPr>
                <w:bCs/>
              </w:rPr>
              <w:t>£4</w:t>
            </w:r>
            <w:r w:rsidR="004E69BD">
              <w:rPr>
                <w:bCs/>
              </w:rPr>
              <w:t>,</w:t>
            </w:r>
            <w:r w:rsidR="00832CCB">
              <w:rPr>
                <w:bCs/>
              </w:rPr>
              <w:t>116 inc. VAT</w:t>
            </w:r>
            <w:r>
              <w:rPr>
                <w:bCs/>
              </w:rPr>
              <w:t xml:space="preserve"> as it is a specialist job.</w:t>
            </w:r>
            <w:r w:rsidR="004E69BD">
              <w:rPr>
                <w:bCs/>
              </w:rPr>
              <w:t xml:space="preserve"> </w:t>
            </w:r>
            <w:r w:rsidR="00D47A96">
              <w:rPr>
                <w:bCs/>
              </w:rPr>
              <w:t xml:space="preserve">BE expressed concerns that issues are not being raised early enough for it to be included in the budget and </w:t>
            </w:r>
            <w:r w:rsidR="00977B39">
              <w:rPr>
                <w:bCs/>
              </w:rPr>
              <w:t xml:space="preserve">was </w:t>
            </w:r>
            <w:r w:rsidR="00D47A96">
              <w:rPr>
                <w:bCs/>
              </w:rPr>
              <w:t>concern</w:t>
            </w:r>
            <w:r w:rsidR="00977B39">
              <w:rPr>
                <w:bCs/>
              </w:rPr>
              <w:t>ed</w:t>
            </w:r>
            <w:r w:rsidR="00D47A96">
              <w:rPr>
                <w:bCs/>
              </w:rPr>
              <w:t xml:space="preserve"> that it was not identified in the </w:t>
            </w:r>
            <w:r w:rsidR="00977B39" w:rsidRPr="00977B39">
              <w:rPr>
                <w:bCs/>
              </w:rPr>
              <w:t>quinquennial.</w:t>
            </w:r>
            <w:r w:rsidR="00D47A96">
              <w:rPr>
                <w:bCs/>
              </w:rPr>
              <w:t xml:space="preserve"> TG apologised on behalf of the Church Wardens. </w:t>
            </w:r>
            <w:r w:rsidR="004E69BD">
              <w:rPr>
                <w:bCs/>
              </w:rPr>
              <w:t>PCC approved the funding.</w:t>
            </w:r>
          </w:p>
          <w:p w14:paraId="2FBD2E07" w14:textId="77777777" w:rsidR="00832CCB" w:rsidRDefault="00832CCB" w:rsidP="002351D2">
            <w:pPr>
              <w:rPr>
                <w:bCs/>
              </w:rPr>
            </w:pPr>
          </w:p>
          <w:p w14:paraId="0CE71EA0" w14:textId="77777777" w:rsidR="00832CCB" w:rsidRDefault="00832CCB" w:rsidP="00832CCB">
            <w:pPr>
              <w:rPr>
                <w:bCs/>
              </w:rPr>
            </w:pPr>
            <w:r w:rsidRPr="00832CCB">
              <w:rPr>
                <w:bCs/>
                <w:u w:val="single"/>
              </w:rPr>
              <w:t>Funds for marquee</w:t>
            </w:r>
          </w:p>
          <w:p w14:paraId="1EFE179B" w14:textId="729D5333" w:rsidR="00D47A96" w:rsidRPr="00D47A96" w:rsidRDefault="00F42EEB" w:rsidP="00832CCB">
            <w:pPr>
              <w:rPr>
                <w:bCs/>
              </w:rPr>
            </w:pPr>
            <w:r>
              <w:rPr>
                <w:bCs/>
              </w:rPr>
              <w:t>The marquee roof was damaged in recent storms and a new one has been purchased (£200).</w:t>
            </w:r>
            <w:r w:rsidR="00920552">
              <w:rPr>
                <w:bCs/>
              </w:rPr>
              <w:t xml:space="preserve"> This was approved retrospectively. </w:t>
            </w:r>
          </w:p>
        </w:tc>
        <w:tc>
          <w:tcPr>
            <w:tcW w:w="1525" w:type="dxa"/>
          </w:tcPr>
          <w:p w14:paraId="400C534B" w14:textId="77777777" w:rsidR="00825DF2" w:rsidRDefault="00825DF2"/>
          <w:p w14:paraId="53462529" w14:textId="62D09C08" w:rsidR="006F3CE3" w:rsidRDefault="006F3CE3"/>
          <w:p w14:paraId="3BFC25AD" w14:textId="533E2974" w:rsidR="00532364" w:rsidRDefault="00532364"/>
          <w:p w14:paraId="2C0313B6" w14:textId="0D17F44D" w:rsidR="00532364" w:rsidRDefault="00532364"/>
          <w:p w14:paraId="6B03F6E0" w14:textId="1222E577" w:rsidR="00532364" w:rsidRDefault="00532364"/>
          <w:p w14:paraId="09F8B10A" w14:textId="24AC7D30" w:rsidR="00BC5E1C" w:rsidRDefault="00BC5E1C"/>
          <w:p w14:paraId="084B68E4" w14:textId="5003AD1F" w:rsidR="00BC5E1C" w:rsidRDefault="00BC5E1C"/>
          <w:p w14:paraId="766DB3B0" w14:textId="77777777" w:rsidR="001D573B" w:rsidRDefault="001D573B" w:rsidP="00363643"/>
          <w:p w14:paraId="56AC449D" w14:textId="77777777" w:rsidR="001D573B" w:rsidRDefault="001D573B" w:rsidP="00363643"/>
          <w:p w14:paraId="58989ED3" w14:textId="77777777" w:rsidR="001D573B" w:rsidRDefault="001D573B" w:rsidP="00363643"/>
          <w:p w14:paraId="35E71309" w14:textId="77777777" w:rsidR="001D573B" w:rsidRDefault="001D573B" w:rsidP="00363643"/>
          <w:p w14:paraId="23BEF028" w14:textId="77777777" w:rsidR="001D573B" w:rsidRDefault="001D573B" w:rsidP="00363643"/>
          <w:p w14:paraId="50E526CF" w14:textId="77777777" w:rsidR="001D573B" w:rsidRDefault="001D573B" w:rsidP="00363643"/>
          <w:p w14:paraId="14DC535A" w14:textId="7649F022" w:rsidR="001D573B" w:rsidRDefault="001D573B" w:rsidP="00363643"/>
        </w:tc>
      </w:tr>
      <w:tr w:rsidR="00153B9C" w14:paraId="50D706B7"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20A11E6" w14:textId="3A2D1AED" w:rsidR="00153B9C" w:rsidRPr="00181A3E" w:rsidRDefault="00832CCB">
            <w:r>
              <w:lastRenderedPageBreak/>
              <w:t>7</w:t>
            </w:r>
            <w:r w:rsidR="00153B9C" w:rsidRPr="00181A3E">
              <w:t xml:space="preserve">. </w:t>
            </w:r>
          </w:p>
          <w:p w14:paraId="17658924" w14:textId="77777777" w:rsidR="00193FB4" w:rsidRPr="00181A3E" w:rsidRDefault="00193FB4" w:rsidP="0023209B">
            <w:pPr>
              <w:jc w:val="right"/>
            </w:pPr>
          </w:p>
          <w:p w14:paraId="2C5B4FA7" w14:textId="05F5E0DA" w:rsidR="0023209B" w:rsidRPr="00181A3E" w:rsidRDefault="00832CCB" w:rsidP="0023209B">
            <w:pPr>
              <w:jc w:val="right"/>
            </w:pPr>
            <w:r>
              <w:t>7</w:t>
            </w:r>
            <w:r w:rsidR="00711DAC" w:rsidRPr="00181A3E">
              <w:t>.</w:t>
            </w:r>
            <w:r w:rsidR="0023209B" w:rsidRPr="00181A3E">
              <w:t>1</w:t>
            </w:r>
          </w:p>
          <w:p w14:paraId="5CF9CD1A" w14:textId="763E447F" w:rsidR="00B00AB8" w:rsidRPr="00181A3E" w:rsidRDefault="00B00AB8" w:rsidP="0023209B">
            <w:pPr>
              <w:jc w:val="right"/>
            </w:pPr>
          </w:p>
          <w:p w14:paraId="4DD6A51C" w14:textId="00629104" w:rsidR="00B00AB8" w:rsidRDefault="00B00AB8" w:rsidP="0023209B">
            <w:pPr>
              <w:jc w:val="right"/>
            </w:pPr>
          </w:p>
          <w:p w14:paraId="4434B01F" w14:textId="77777777" w:rsidR="00A40DF4" w:rsidRDefault="00A40DF4" w:rsidP="0023209B">
            <w:pPr>
              <w:jc w:val="right"/>
            </w:pPr>
          </w:p>
          <w:p w14:paraId="0581DD1D" w14:textId="7BF7B8CB" w:rsidR="006B6C32" w:rsidRPr="00181A3E" w:rsidRDefault="006B6C32" w:rsidP="008C426D">
            <w:pPr>
              <w:jc w:val="right"/>
            </w:pPr>
          </w:p>
        </w:tc>
        <w:tc>
          <w:tcPr>
            <w:tcW w:w="8080" w:type="dxa"/>
            <w:gridSpan w:val="2"/>
          </w:tcPr>
          <w:p w14:paraId="61BF8C40" w14:textId="56E8AE5C" w:rsidR="00153B9C" w:rsidRPr="00181A3E" w:rsidRDefault="0023209B" w:rsidP="00436D42">
            <w:r w:rsidRPr="00181A3E">
              <w:rPr>
                <w:b/>
                <w:bCs/>
              </w:rPr>
              <w:t>Fabric</w:t>
            </w:r>
            <w:r w:rsidR="00363643" w:rsidRPr="00181A3E">
              <w:rPr>
                <w:b/>
                <w:bCs/>
              </w:rPr>
              <w:t xml:space="preserve"> / Faculty updates</w:t>
            </w:r>
            <w:r w:rsidR="00210EA5" w:rsidRPr="00181A3E">
              <w:t xml:space="preserve"> </w:t>
            </w:r>
            <w:r w:rsidR="009E2F92" w:rsidRPr="00181A3E">
              <w:t>–</w:t>
            </w:r>
            <w:r w:rsidR="00210EA5" w:rsidRPr="00181A3E">
              <w:t xml:space="preserve"> TG</w:t>
            </w:r>
          </w:p>
          <w:p w14:paraId="47F9DF80" w14:textId="3EABF62B" w:rsidR="0023209B" w:rsidRPr="00181A3E" w:rsidRDefault="0023209B" w:rsidP="00436D42"/>
          <w:p w14:paraId="0A244867" w14:textId="1FF06037" w:rsidR="005906E3" w:rsidRDefault="00A40DF4" w:rsidP="00832CCB">
            <w:r>
              <w:t xml:space="preserve">Still waiting for a second quote for the driveway. To have a soakaway is </w:t>
            </w:r>
            <w:r w:rsidR="00773F8F">
              <w:t>approximately</w:t>
            </w:r>
            <w:r>
              <w:t xml:space="preserve"> £20,000. Will look at a more </w:t>
            </w:r>
            <w:r w:rsidR="00977B39">
              <w:t>cost-effective</w:t>
            </w:r>
            <w:r>
              <w:t xml:space="preserve"> way of doing this which may cost £10,000. TG is seeking further quotes.</w:t>
            </w:r>
          </w:p>
          <w:p w14:paraId="2EFC839E" w14:textId="2852007E" w:rsidR="00A40DF4" w:rsidRDefault="00A40DF4" w:rsidP="00832CCB"/>
          <w:p w14:paraId="620C56BC" w14:textId="53C0727D" w:rsidR="00A40DF4" w:rsidRPr="00181A3E" w:rsidRDefault="00A40DF4" w:rsidP="00A40DF4">
            <w:r>
              <w:t>TG request for Parish Council to budget for it for future years.</w:t>
            </w:r>
          </w:p>
        </w:tc>
        <w:tc>
          <w:tcPr>
            <w:tcW w:w="1525" w:type="dxa"/>
          </w:tcPr>
          <w:p w14:paraId="533CF576" w14:textId="35AA1429" w:rsidR="00153B9C" w:rsidRDefault="00153B9C"/>
          <w:p w14:paraId="58D42DD4" w14:textId="5EEEFC0D" w:rsidR="00977B39" w:rsidRDefault="00977B39"/>
          <w:p w14:paraId="114856FE" w14:textId="1F3E00B4" w:rsidR="00977B39" w:rsidRDefault="00977B39"/>
          <w:p w14:paraId="28ADB63C" w14:textId="2B34E228" w:rsidR="00977B39" w:rsidRDefault="00977B39"/>
          <w:p w14:paraId="4DC4E53E" w14:textId="2DEC6481" w:rsidR="00B701ED" w:rsidRDefault="00977B39">
            <w:r>
              <w:t>TG</w:t>
            </w:r>
          </w:p>
          <w:p w14:paraId="60D861BB" w14:textId="682A3DF7" w:rsidR="00977B39" w:rsidRDefault="00977B39"/>
          <w:p w14:paraId="7542DF1B" w14:textId="5703C803" w:rsidR="006D519F" w:rsidRDefault="00977B39">
            <w:r>
              <w:t>TG</w:t>
            </w:r>
          </w:p>
          <w:p w14:paraId="0E6842CA" w14:textId="7174749B" w:rsidR="00181A3E" w:rsidRDefault="00181A3E"/>
        </w:tc>
      </w:tr>
      <w:tr w:rsidR="000C1AE6" w14:paraId="5E92D38F"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491118C" w14:textId="1035A094" w:rsidR="000C1AE6" w:rsidRDefault="00832CCB" w:rsidP="000D613E">
            <w:r>
              <w:t>8</w:t>
            </w:r>
            <w:r w:rsidR="000C1AE6">
              <w:t xml:space="preserve">. </w:t>
            </w:r>
          </w:p>
          <w:p w14:paraId="5B47C0FD" w14:textId="77777777" w:rsidR="00037452" w:rsidRDefault="00037452" w:rsidP="000D613E"/>
          <w:p w14:paraId="0AF1F745" w14:textId="54FAFDDA" w:rsidR="005906E3" w:rsidRDefault="00832CCB" w:rsidP="005906E3">
            <w:pPr>
              <w:jc w:val="right"/>
            </w:pPr>
            <w:r>
              <w:t>8</w:t>
            </w:r>
            <w:r w:rsidR="005906E3">
              <w:t>.1</w:t>
            </w:r>
          </w:p>
          <w:p w14:paraId="62E7B071" w14:textId="77777777" w:rsidR="00704ADB" w:rsidRDefault="00704ADB" w:rsidP="005906E3">
            <w:pPr>
              <w:jc w:val="right"/>
            </w:pPr>
          </w:p>
          <w:p w14:paraId="1E0618AA" w14:textId="77777777" w:rsidR="00A40DF4" w:rsidRDefault="00A40DF4" w:rsidP="005906E3">
            <w:pPr>
              <w:jc w:val="right"/>
            </w:pPr>
          </w:p>
          <w:p w14:paraId="5A7F05C7" w14:textId="1396DF6D" w:rsidR="00704ADB" w:rsidRDefault="00832CCB" w:rsidP="005906E3">
            <w:pPr>
              <w:jc w:val="right"/>
            </w:pPr>
            <w:r>
              <w:t>8</w:t>
            </w:r>
            <w:r w:rsidR="00704ADB">
              <w:t>.2</w:t>
            </w:r>
          </w:p>
          <w:p w14:paraId="5F8347A4" w14:textId="77777777" w:rsidR="00704ADB" w:rsidRDefault="00704ADB" w:rsidP="005906E3">
            <w:pPr>
              <w:jc w:val="right"/>
            </w:pPr>
          </w:p>
          <w:p w14:paraId="14972235" w14:textId="77777777" w:rsidR="00CC31C9" w:rsidRDefault="00CC31C9" w:rsidP="005906E3">
            <w:pPr>
              <w:jc w:val="right"/>
            </w:pPr>
          </w:p>
          <w:p w14:paraId="69CCE472" w14:textId="1023D7BF" w:rsidR="00704ADB" w:rsidRDefault="00832CCB" w:rsidP="005906E3">
            <w:pPr>
              <w:jc w:val="right"/>
            </w:pPr>
            <w:r>
              <w:t>8</w:t>
            </w:r>
            <w:r w:rsidR="00704ADB">
              <w:t>.3</w:t>
            </w:r>
          </w:p>
          <w:p w14:paraId="4A186CD1" w14:textId="261361C6" w:rsidR="00A02F9D" w:rsidRDefault="00A02F9D" w:rsidP="005906E3">
            <w:pPr>
              <w:jc w:val="right"/>
            </w:pPr>
          </w:p>
          <w:p w14:paraId="509AA638" w14:textId="57E7A283" w:rsidR="00A02F9D" w:rsidRDefault="00A02F9D" w:rsidP="005906E3">
            <w:pPr>
              <w:jc w:val="right"/>
            </w:pPr>
          </w:p>
          <w:p w14:paraId="6C525234" w14:textId="3732C5D7" w:rsidR="00A02F9D" w:rsidRDefault="00A02F9D" w:rsidP="005906E3">
            <w:pPr>
              <w:jc w:val="right"/>
            </w:pPr>
            <w:r>
              <w:t>8.4</w:t>
            </w:r>
          </w:p>
          <w:p w14:paraId="31DC8D37" w14:textId="75225516" w:rsidR="00A02F9D" w:rsidRDefault="00A02F9D" w:rsidP="005906E3">
            <w:pPr>
              <w:jc w:val="right"/>
            </w:pPr>
          </w:p>
          <w:p w14:paraId="41273297" w14:textId="17CC9F9A" w:rsidR="00A02F9D" w:rsidRDefault="00A02F9D" w:rsidP="005906E3">
            <w:pPr>
              <w:jc w:val="right"/>
            </w:pPr>
          </w:p>
          <w:p w14:paraId="20139B22" w14:textId="355EC0B2" w:rsidR="00A02F9D" w:rsidRDefault="00A02F9D" w:rsidP="005906E3">
            <w:pPr>
              <w:jc w:val="right"/>
            </w:pPr>
            <w:r>
              <w:t>8.5</w:t>
            </w:r>
          </w:p>
          <w:p w14:paraId="0F132A09" w14:textId="6D4045AD" w:rsidR="00A02F9D" w:rsidRDefault="00A02F9D" w:rsidP="005906E3">
            <w:pPr>
              <w:jc w:val="right"/>
            </w:pPr>
          </w:p>
          <w:p w14:paraId="55BDF6B5" w14:textId="73AE5724" w:rsidR="00A02F9D" w:rsidRDefault="00A02F9D" w:rsidP="005906E3">
            <w:pPr>
              <w:jc w:val="right"/>
            </w:pPr>
          </w:p>
          <w:p w14:paraId="0251F4AC" w14:textId="697ED5A0" w:rsidR="00A02F9D" w:rsidRDefault="00A02F9D" w:rsidP="005906E3">
            <w:pPr>
              <w:jc w:val="right"/>
            </w:pPr>
            <w:r>
              <w:t>8.7</w:t>
            </w:r>
          </w:p>
          <w:p w14:paraId="41D648F8" w14:textId="54BA36DF" w:rsidR="00FD15B5" w:rsidRDefault="00FD15B5" w:rsidP="005906E3">
            <w:pPr>
              <w:jc w:val="right"/>
            </w:pPr>
          </w:p>
          <w:p w14:paraId="06D7EE9E" w14:textId="24E9E291" w:rsidR="00FD15B5" w:rsidRDefault="00FD15B5" w:rsidP="005906E3">
            <w:pPr>
              <w:jc w:val="right"/>
            </w:pPr>
          </w:p>
          <w:p w14:paraId="3BA58CDF" w14:textId="591A29B1" w:rsidR="00FD15B5" w:rsidRDefault="00FD15B5" w:rsidP="005906E3">
            <w:pPr>
              <w:jc w:val="right"/>
            </w:pPr>
          </w:p>
          <w:p w14:paraId="0D6276B4" w14:textId="77777777" w:rsidR="00977B39" w:rsidRDefault="00977B39" w:rsidP="005906E3">
            <w:pPr>
              <w:jc w:val="right"/>
            </w:pPr>
          </w:p>
          <w:p w14:paraId="5BBE4D9B" w14:textId="22FE35CB" w:rsidR="00FD15B5" w:rsidRDefault="00FD15B5" w:rsidP="005906E3">
            <w:pPr>
              <w:jc w:val="right"/>
            </w:pPr>
            <w:r>
              <w:lastRenderedPageBreak/>
              <w:t>8.8</w:t>
            </w:r>
          </w:p>
          <w:p w14:paraId="15513E48" w14:textId="68CF0727" w:rsidR="00FD15B5" w:rsidRDefault="00FD15B5" w:rsidP="005906E3">
            <w:pPr>
              <w:jc w:val="right"/>
            </w:pPr>
          </w:p>
          <w:p w14:paraId="69524971" w14:textId="14D871EF" w:rsidR="00FD15B5" w:rsidRDefault="00FD15B5" w:rsidP="005906E3">
            <w:pPr>
              <w:jc w:val="right"/>
            </w:pPr>
          </w:p>
          <w:p w14:paraId="5DC7EB0D" w14:textId="56F5FB6D" w:rsidR="00F34871" w:rsidRDefault="00FD15B5" w:rsidP="005906E3">
            <w:pPr>
              <w:jc w:val="right"/>
            </w:pPr>
            <w:r>
              <w:t>8.9</w:t>
            </w:r>
          </w:p>
          <w:p w14:paraId="5EAC73F4" w14:textId="77777777" w:rsidR="00F6290E" w:rsidRDefault="00F6290E" w:rsidP="005906E3">
            <w:pPr>
              <w:jc w:val="right"/>
            </w:pPr>
          </w:p>
          <w:p w14:paraId="16E9B9C6" w14:textId="3590307B" w:rsidR="00F34871" w:rsidRDefault="00F34871" w:rsidP="005906E3">
            <w:pPr>
              <w:jc w:val="right"/>
            </w:pPr>
          </w:p>
        </w:tc>
        <w:tc>
          <w:tcPr>
            <w:tcW w:w="8080" w:type="dxa"/>
            <w:gridSpan w:val="2"/>
          </w:tcPr>
          <w:p w14:paraId="4E63A0C1" w14:textId="11801592" w:rsidR="000C1AE6" w:rsidRDefault="00037452" w:rsidP="00436D42">
            <w:r>
              <w:rPr>
                <w:b/>
                <w:bCs/>
              </w:rPr>
              <w:lastRenderedPageBreak/>
              <w:t xml:space="preserve">Refurbishment </w:t>
            </w:r>
            <w:r w:rsidR="00832CCB">
              <w:rPr>
                <w:b/>
                <w:bCs/>
              </w:rPr>
              <w:t>update</w:t>
            </w:r>
            <w:r>
              <w:t xml:space="preserve"> – NW</w:t>
            </w:r>
          </w:p>
          <w:p w14:paraId="5996DBD1" w14:textId="03566664" w:rsidR="00037452" w:rsidRDefault="00037452" w:rsidP="00436D42"/>
          <w:p w14:paraId="5EB53EA8" w14:textId="1FFE756E" w:rsidR="00F34871" w:rsidRDefault="00A40DF4" w:rsidP="00436D42">
            <w:r>
              <w:t>NW provided an overview of the draft proposals which were shared at the February PCC meeting.</w:t>
            </w:r>
          </w:p>
          <w:p w14:paraId="7FEBC94F" w14:textId="77777777" w:rsidR="00A40DF4" w:rsidRDefault="00A40DF4" w:rsidP="00436D42"/>
          <w:p w14:paraId="039A67EB" w14:textId="310D51B9" w:rsidR="00037452" w:rsidRDefault="00A02F9D" w:rsidP="00832CCB">
            <w:r>
              <w:t xml:space="preserve">Have spoken to the </w:t>
            </w:r>
            <w:r w:rsidRPr="00977B39">
              <w:t>DAC</w:t>
            </w:r>
            <w:r>
              <w:t xml:space="preserve"> who will visit in May/June. This will produce some clarity on the ideas. The architect will be present as well.</w:t>
            </w:r>
          </w:p>
          <w:p w14:paraId="203731B7" w14:textId="77777777" w:rsidR="00A40DF4" w:rsidRDefault="00A40DF4" w:rsidP="00832CCB"/>
          <w:p w14:paraId="7534E710" w14:textId="77777777" w:rsidR="00A02F9D" w:rsidRDefault="00A02F9D" w:rsidP="00832CCB">
            <w:r>
              <w:t>Plan to get the architect to attend a future PCC meeting to share revised plans.</w:t>
            </w:r>
          </w:p>
          <w:p w14:paraId="26D258B8" w14:textId="77777777" w:rsidR="00A02F9D" w:rsidRDefault="00A02F9D" w:rsidP="00832CCB"/>
          <w:p w14:paraId="47E24CA4" w14:textId="77777777" w:rsidR="00A02F9D" w:rsidRDefault="00A02F9D" w:rsidP="00832CCB">
            <w:r>
              <w:t>TJ shared concerns about having carpeting and the impact of the current flooring being on the earth.</w:t>
            </w:r>
          </w:p>
          <w:p w14:paraId="31D6A6BC" w14:textId="77777777" w:rsidR="00A02F9D" w:rsidRDefault="00A02F9D" w:rsidP="00832CCB"/>
          <w:p w14:paraId="52FBFE57" w14:textId="407C4156" w:rsidR="00A02F9D" w:rsidRDefault="00A02F9D" w:rsidP="00832CCB">
            <w:r>
              <w:t>BS raised potential concerns about disability access. This is being looked at by the architect.</w:t>
            </w:r>
          </w:p>
          <w:p w14:paraId="6C1F8C3E" w14:textId="77777777" w:rsidR="00A02F9D" w:rsidRDefault="00A02F9D" w:rsidP="00832CCB"/>
          <w:p w14:paraId="12C1F19D" w14:textId="04DC2561" w:rsidR="00A02F9D" w:rsidRDefault="00A02F9D" w:rsidP="00832CCB">
            <w:r>
              <w:t>CW asked what the impact would be of the stage being smaller. NW responded it would be smaller but would not have too much of an impact as it would still be a large area.</w:t>
            </w:r>
          </w:p>
          <w:p w14:paraId="3DF2B45D" w14:textId="77777777" w:rsidR="00977B39" w:rsidRDefault="00977B39" w:rsidP="00832CCB"/>
          <w:p w14:paraId="611058DB" w14:textId="471CFBBF" w:rsidR="00A02F9D" w:rsidRDefault="00FD15B5" w:rsidP="00832CCB">
            <w:r>
              <w:lastRenderedPageBreak/>
              <w:t xml:space="preserve">CP noted there would not be any additional rooms, just bigger rooms. This will be looked at by the architect. </w:t>
            </w:r>
          </w:p>
          <w:p w14:paraId="7C0B51B6" w14:textId="594ABE08" w:rsidR="00FD15B5" w:rsidRDefault="00FD15B5" w:rsidP="00832CCB"/>
          <w:p w14:paraId="1F8890F6" w14:textId="50D6AE9F" w:rsidR="00A02F9D" w:rsidRPr="00037452" w:rsidRDefault="00FD15B5" w:rsidP="00743995">
            <w:r>
              <w:t xml:space="preserve">AL commented the PCC has the opportunity to ensure any refurbishment takes into account disability access. </w:t>
            </w:r>
            <w:r w:rsidR="00605D81">
              <w:t>A platform lift could be considered.</w:t>
            </w:r>
          </w:p>
        </w:tc>
        <w:tc>
          <w:tcPr>
            <w:tcW w:w="1525" w:type="dxa"/>
          </w:tcPr>
          <w:p w14:paraId="552DF167" w14:textId="77777777" w:rsidR="000C1AE6" w:rsidRDefault="000C1AE6"/>
        </w:tc>
      </w:tr>
      <w:tr w:rsidR="00153B9C" w14:paraId="54AC1011"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524D501" w14:textId="2DDD9E91" w:rsidR="000D613E" w:rsidRDefault="00832CCB" w:rsidP="000D613E">
            <w:r>
              <w:t>9</w:t>
            </w:r>
            <w:r w:rsidR="00153B9C">
              <w:t xml:space="preserve">. </w:t>
            </w:r>
          </w:p>
          <w:p w14:paraId="2A18E756" w14:textId="186F8CBC" w:rsidR="008479B0" w:rsidRDefault="008479B0" w:rsidP="000D613E"/>
          <w:p w14:paraId="0A76CE82" w14:textId="7805AF34" w:rsidR="008479B0" w:rsidRDefault="008479B0" w:rsidP="008479B0">
            <w:pPr>
              <w:jc w:val="right"/>
            </w:pPr>
            <w:r>
              <w:t>9.1</w:t>
            </w:r>
          </w:p>
          <w:p w14:paraId="0D1F588D" w14:textId="0694DA0A" w:rsidR="008479B0" w:rsidRDefault="008479B0" w:rsidP="008479B0">
            <w:pPr>
              <w:jc w:val="right"/>
            </w:pPr>
          </w:p>
          <w:p w14:paraId="177D69AF" w14:textId="414C0CF5" w:rsidR="008479B0" w:rsidRDefault="008479B0" w:rsidP="008479B0">
            <w:pPr>
              <w:jc w:val="right"/>
            </w:pPr>
          </w:p>
          <w:p w14:paraId="1D99D731" w14:textId="11966B77" w:rsidR="008479B0" w:rsidRDefault="008479B0" w:rsidP="008479B0">
            <w:pPr>
              <w:jc w:val="right"/>
            </w:pPr>
            <w:r>
              <w:t>9.2</w:t>
            </w:r>
          </w:p>
          <w:p w14:paraId="52A571D2" w14:textId="300C6AF8" w:rsidR="008479B0" w:rsidRDefault="008479B0" w:rsidP="008479B0">
            <w:pPr>
              <w:jc w:val="right"/>
            </w:pPr>
          </w:p>
          <w:p w14:paraId="67707239" w14:textId="5FDAF582" w:rsidR="008479B0" w:rsidRDefault="008479B0" w:rsidP="008479B0">
            <w:pPr>
              <w:jc w:val="right"/>
            </w:pPr>
          </w:p>
          <w:p w14:paraId="6E095F47" w14:textId="19499AD2" w:rsidR="008479B0" w:rsidRDefault="008479B0" w:rsidP="008479B0">
            <w:pPr>
              <w:jc w:val="right"/>
            </w:pPr>
            <w:r>
              <w:t>9.3</w:t>
            </w:r>
          </w:p>
          <w:p w14:paraId="0DA1A2A0" w14:textId="77777777" w:rsidR="000D613E" w:rsidRDefault="000D613E" w:rsidP="000D613E"/>
          <w:p w14:paraId="2007934B" w14:textId="09668398" w:rsidR="006D1D25" w:rsidRDefault="006D1D25" w:rsidP="0023209B">
            <w:pPr>
              <w:jc w:val="right"/>
            </w:pPr>
          </w:p>
        </w:tc>
        <w:tc>
          <w:tcPr>
            <w:tcW w:w="8080" w:type="dxa"/>
            <w:gridSpan w:val="2"/>
          </w:tcPr>
          <w:p w14:paraId="00F5DF9C" w14:textId="2B482C96" w:rsidR="00153B9C" w:rsidRPr="008479B0" w:rsidRDefault="0023209B" w:rsidP="00436D42">
            <w:r w:rsidRPr="00B932A4">
              <w:rPr>
                <w:b/>
                <w:bCs/>
              </w:rPr>
              <w:t>S</w:t>
            </w:r>
            <w:r w:rsidR="00B00AB8">
              <w:rPr>
                <w:b/>
                <w:bCs/>
              </w:rPr>
              <w:t>t. Luke’s</w:t>
            </w:r>
            <w:r w:rsidR="008479B0">
              <w:rPr>
                <w:b/>
                <w:bCs/>
              </w:rPr>
              <w:t xml:space="preserve"> </w:t>
            </w:r>
            <w:r w:rsidR="008479B0" w:rsidRPr="008479B0">
              <w:t>- PCM</w:t>
            </w:r>
          </w:p>
          <w:p w14:paraId="2475355E" w14:textId="77777777" w:rsidR="008C426D" w:rsidRDefault="008C426D" w:rsidP="00B15F14"/>
          <w:p w14:paraId="705079F6" w14:textId="3A48EE16" w:rsidR="00F6290E" w:rsidRDefault="008479B0" w:rsidP="00B15F14">
            <w:r>
              <w:t xml:space="preserve">Another tree will need pruning in 2022 and the gutters will need </w:t>
            </w:r>
            <w:r w:rsidR="00977B39">
              <w:t>painting</w:t>
            </w:r>
            <w:r>
              <w:t xml:space="preserve"> in 2023.</w:t>
            </w:r>
          </w:p>
          <w:p w14:paraId="4294DC95" w14:textId="77777777" w:rsidR="008479B0" w:rsidRDefault="008479B0" w:rsidP="00B15F14"/>
          <w:p w14:paraId="753CE3F0" w14:textId="02924E04" w:rsidR="008479B0" w:rsidRDefault="008479B0" w:rsidP="00B15F14">
            <w:r>
              <w:t xml:space="preserve">A </w:t>
            </w:r>
            <w:r w:rsidR="00977B39">
              <w:t xml:space="preserve">church </w:t>
            </w:r>
            <w:r>
              <w:t>service schedule has been drafted and Debbie Flint was thanked for her support.</w:t>
            </w:r>
          </w:p>
          <w:p w14:paraId="35204C2C" w14:textId="3316F1A7" w:rsidR="008479B0" w:rsidRDefault="008479B0" w:rsidP="00B15F14"/>
          <w:p w14:paraId="124159F4" w14:textId="4D8F7E2C" w:rsidR="008479B0" w:rsidRDefault="008479B0" w:rsidP="00B15F14">
            <w:r>
              <w:t xml:space="preserve">Ben was thanked for his choral contribution. Some of the college choir will be at St </w:t>
            </w:r>
            <w:r w:rsidR="00977B39">
              <w:t>Luke’s</w:t>
            </w:r>
            <w:r>
              <w:t xml:space="preserve"> on 8</w:t>
            </w:r>
            <w:r w:rsidRPr="008479B0">
              <w:rPr>
                <w:vertAlign w:val="superscript"/>
              </w:rPr>
              <w:t>th</w:t>
            </w:r>
            <w:r>
              <w:t xml:space="preserve"> May.</w:t>
            </w:r>
          </w:p>
          <w:p w14:paraId="5DAA5E9D" w14:textId="3C015896" w:rsidR="008479B0" w:rsidRPr="00153B9C" w:rsidRDefault="008479B0" w:rsidP="00B15F14"/>
        </w:tc>
        <w:tc>
          <w:tcPr>
            <w:tcW w:w="1525" w:type="dxa"/>
          </w:tcPr>
          <w:p w14:paraId="4A2419C3" w14:textId="77777777" w:rsidR="006D1D25" w:rsidRDefault="006D1D25"/>
          <w:p w14:paraId="3C526B19" w14:textId="1B513AD4" w:rsidR="00B057D1" w:rsidRDefault="00B057D1"/>
          <w:p w14:paraId="47C53F77" w14:textId="7520A5C6" w:rsidR="009E4E99" w:rsidRDefault="009E4E99"/>
          <w:p w14:paraId="6BFC99FB" w14:textId="35493F7E" w:rsidR="006D519F" w:rsidRDefault="006D519F"/>
        </w:tc>
      </w:tr>
      <w:tr w:rsidR="00037452" w14:paraId="3C02A7B8"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7BC7D78D" w14:textId="77777777" w:rsidR="00037452" w:rsidRDefault="00037452">
            <w:r>
              <w:t>1</w:t>
            </w:r>
            <w:r w:rsidR="00832CCB">
              <w:t>0</w:t>
            </w:r>
            <w:r>
              <w:t xml:space="preserve">. </w:t>
            </w:r>
          </w:p>
          <w:p w14:paraId="26D8B847" w14:textId="77777777" w:rsidR="00832CCB" w:rsidRDefault="00832CCB"/>
          <w:p w14:paraId="5C2FB20C" w14:textId="77777777" w:rsidR="00832CCB" w:rsidRDefault="00832CCB" w:rsidP="00832CCB">
            <w:pPr>
              <w:jc w:val="right"/>
            </w:pPr>
            <w:r>
              <w:t>10.1</w:t>
            </w:r>
          </w:p>
          <w:p w14:paraId="031558A0" w14:textId="77777777" w:rsidR="00832CCB" w:rsidRDefault="00832CCB" w:rsidP="00832CCB">
            <w:pPr>
              <w:jc w:val="right"/>
            </w:pPr>
          </w:p>
          <w:p w14:paraId="3D3289E4" w14:textId="77777777" w:rsidR="00832CCB" w:rsidRDefault="00832CCB" w:rsidP="00832CCB">
            <w:pPr>
              <w:jc w:val="right"/>
            </w:pPr>
          </w:p>
          <w:p w14:paraId="42D5011E" w14:textId="77777777" w:rsidR="008479B0" w:rsidRDefault="008479B0" w:rsidP="00832CCB">
            <w:pPr>
              <w:jc w:val="right"/>
            </w:pPr>
          </w:p>
          <w:p w14:paraId="58B674E6" w14:textId="77777777" w:rsidR="008479B0" w:rsidRDefault="008479B0" w:rsidP="00832CCB">
            <w:pPr>
              <w:jc w:val="right"/>
            </w:pPr>
          </w:p>
          <w:p w14:paraId="09B3DFC7" w14:textId="3D7BFD70" w:rsidR="00832CCB" w:rsidRDefault="00832CCB" w:rsidP="00832CCB">
            <w:pPr>
              <w:jc w:val="right"/>
            </w:pPr>
            <w:r>
              <w:t>10.2</w:t>
            </w:r>
          </w:p>
          <w:p w14:paraId="145FFD6E" w14:textId="77777777" w:rsidR="00832CCB" w:rsidRDefault="00832CCB" w:rsidP="00832CCB">
            <w:pPr>
              <w:jc w:val="right"/>
            </w:pPr>
          </w:p>
          <w:p w14:paraId="6CA13249" w14:textId="77777777" w:rsidR="00832CCB" w:rsidRDefault="00832CCB" w:rsidP="00832CCB">
            <w:pPr>
              <w:jc w:val="right"/>
            </w:pPr>
          </w:p>
          <w:p w14:paraId="6DE999F3" w14:textId="77777777" w:rsidR="008479B0" w:rsidRDefault="008479B0" w:rsidP="00832CCB">
            <w:pPr>
              <w:jc w:val="right"/>
            </w:pPr>
          </w:p>
          <w:p w14:paraId="37FC8829" w14:textId="77777777" w:rsidR="008479B0" w:rsidRDefault="008479B0" w:rsidP="00832CCB">
            <w:pPr>
              <w:jc w:val="right"/>
            </w:pPr>
          </w:p>
          <w:p w14:paraId="1E97C14F" w14:textId="77777777" w:rsidR="008479B0" w:rsidRDefault="008479B0" w:rsidP="00832CCB">
            <w:pPr>
              <w:jc w:val="right"/>
            </w:pPr>
          </w:p>
          <w:p w14:paraId="0ABC21E0" w14:textId="77777777" w:rsidR="008F3F4B" w:rsidRDefault="008F3F4B" w:rsidP="00832CCB">
            <w:pPr>
              <w:jc w:val="right"/>
            </w:pPr>
          </w:p>
          <w:p w14:paraId="2F2D2539" w14:textId="2166019A" w:rsidR="00832CCB" w:rsidRDefault="00832CCB" w:rsidP="00832CCB">
            <w:pPr>
              <w:jc w:val="right"/>
            </w:pPr>
            <w:r>
              <w:t>10.3</w:t>
            </w:r>
          </w:p>
        </w:tc>
        <w:tc>
          <w:tcPr>
            <w:tcW w:w="8080" w:type="dxa"/>
            <w:gridSpan w:val="2"/>
          </w:tcPr>
          <w:p w14:paraId="03F99DA9" w14:textId="15B18C2D" w:rsidR="00037452" w:rsidRDefault="00832CCB" w:rsidP="0023209B">
            <w:r>
              <w:rPr>
                <w:b/>
                <w:bCs/>
              </w:rPr>
              <w:t>APCM matters</w:t>
            </w:r>
            <w:r w:rsidR="00963797">
              <w:t xml:space="preserve"> – NW</w:t>
            </w:r>
          </w:p>
          <w:p w14:paraId="47E20D69" w14:textId="46296071" w:rsidR="00F6290E" w:rsidRDefault="00F6290E" w:rsidP="0023209B"/>
          <w:p w14:paraId="67DBE5C2" w14:textId="246218AF" w:rsidR="00963797" w:rsidRPr="00832CCB" w:rsidRDefault="00832CCB" w:rsidP="00832CCB">
            <w:pPr>
              <w:rPr>
                <w:u w:val="single"/>
              </w:rPr>
            </w:pPr>
            <w:r w:rsidRPr="00832CCB">
              <w:rPr>
                <w:u w:val="single"/>
              </w:rPr>
              <w:t>TAR report approval</w:t>
            </w:r>
          </w:p>
          <w:p w14:paraId="12F9C4E8" w14:textId="29B88216" w:rsidR="008479B0" w:rsidRDefault="008479B0" w:rsidP="008479B0">
            <w:r w:rsidRPr="00977B39">
              <w:t xml:space="preserve">TJ suggested explaining what Tiddlypeeps is and this will be added by TG. The PCC formally adopted the </w:t>
            </w:r>
            <w:r w:rsidR="00977B39" w:rsidRPr="00977B39">
              <w:t>report.</w:t>
            </w:r>
            <w:r w:rsidRPr="00977B39">
              <w:t xml:space="preserve"> NW will sign the revised version.</w:t>
            </w:r>
          </w:p>
          <w:p w14:paraId="5B23B600" w14:textId="44348F3E" w:rsidR="00832CCB" w:rsidRDefault="00832CCB" w:rsidP="00832CCB"/>
          <w:p w14:paraId="2F682826" w14:textId="64C22422" w:rsidR="00832CCB" w:rsidRPr="00832CCB" w:rsidRDefault="00832CCB" w:rsidP="00832CCB">
            <w:pPr>
              <w:rPr>
                <w:u w:val="single"/>
              </w:rPr>
            </w:pPr>
            <w:r w:rsidRPr="00832CCB">
              <w:rPr>
                <w:u w:val="single"/>
              </w:rPr>
              <w:t>New members / changes to PCC</w:t>
            </w:r>
          </w:p>
          <w:p w14:paraId="06F109CA" w14:textId="55BEBDAB" w:rsidR="00832CCB" w:rsidRDefault="008479B0" w:rsidP="00977B39">
            <w:pPr>
              <w:pStyle w:val="ListParagraph"/>
              <w:numPr>
                <w:ilvl w:val="0"/>
                <w:numId w:val="18"/>
              </w:numPr>
            </w:pPr>
            <w:r>
              <w:t>TG is standing down as church warden and CP will be standing as church warden.</w:t>
            </w:r>
          </w:p>
          <w:p w14:paraId="6237BE88" w14:textId="04217C25" w:rsidR="008F3F4B" w:rsidRDefault="008F3F4B" w:rsidP="00977B39">
            <w:pPr>
              <w:pStyle w:val="ListParagraph"/>
              <w:numPr>
                <w:ilvl w:val="0"/>
                <w:numId w:val="18"/>
              </w:numPr>
            </w:pPr>
            <w:r>
              <w:t>TG will be co-opted to the PCC.</w:t>
            </w:r>
          </w:p>
          <w:p w14:paraId="503E2BDA" w14:textId="45DECA66" w:rsidR="008F3F4B" w:rsidRDefault="008F3F4B" w:rsidP="00832CCB">
            <w:pPr>
              <w:pStyle w:val="ListParagraph"/>
              <w:numPr>
                <w:ilvl w:val="0"/>
                <w:numId w:val="18"/>
              </w:numPr>
            </w:pPr>
            <w:r w:rsidRPr="00977B39">
              <w:t xml:space="preserve">DG and RA three years </w:t>
            </w:r>
            <w:r w:rsidR="00977B39" w:rsidRPr="00977B39">
              <w:t>are</w:t>
            </w:r>
            <w:r w:rsidRPr="00977B39">
              <w:t xml:space="preserve"> coming to an end</w:t>
            </w:r>
            <w:r w:rsidR="00977B39" w:rsidRPr="00977B39">
              <w:t>.</w:t>
            </w:r>
            <w:r w:rsidR="00977B39">
              <w:t xml:space="preserve"> RA is happy to continue as secretary and TG is waiting to hear from DG.</w:t>
            </w:r>
          </w:p>
          <w:p w14:paraId="56F35295" w14:textId="4FB40049" w:rsidR="008479B0" w:rsidRDefault="008479B0" w:rsidP="00832CCB"/>
          <w:p w14:paraId="79607569" w14:textId="66074B94" w:rsidR="00832CCB" w:rsidRPr="00832CCB" w:rsidRDefault="00832CCB" w:rsidP="00832CCB">
            <w:pPr>
              <w:rPr>
                <w:u w:val="single"/>
              </w:rPr>
            </w:pPr>
            <w:r w:rsidRPr="00832CCB">
              <w:rPr>
                <w:u w:val="single"/>
              </w:rPr>
              <w:t>Electoral role</w:t>
            </w:r>
          </w:p>
          <w:p w14:paraId="2DF4DE33" w14:textId="6716C7B8" w:rsidR="00832CCB" w:rsidRDefault="008F3F4B" w:rsidP="00832CCB">
            <w:r>
              <w:t>CN will undertake this.</w:t>
            </w:r>
          </w:p>
          <w:p w14:paraId="71F9C117" w14:textId="575B626D" w:rsidR="00832CCB" w:rsidRPr="00963797" w:rsidRDefault="00832CCB" w:rsidP="00832CCB"/>
        </w:tc>
        <w:tc>
          <w:tcPr>
            <w:tcW w:w="1525" w:type="dxa"/>
          </w:tcPr>
          <w:p w14:paraId="240FC723" w14:textId="77777777" w:rsidR="00037452" w:rsidRDefault="00037452"/>
          <w:p w14:paraId="0A8E2A12" w14:textId="77777777" w:rsidR="00977B39" w:rsidRDefault="00977B39"/>
          <w:p w14:paraId="4D7312BD" w14:textId="77777777" w:rsidR="00977B39" w:rsidRDefault="00977B39"/>
          <w:p w14:paraId="157170D7" w14:textId="45549449" w:rsidR="00977B39" w:rsidRDefault="00977B39">
            <w:r>
              <w:t>TG</w:t>
            </w:r>
          </w:p>
        </w:tc>
      </w:tr>
      <w:tr w:rsidR="00A871DA" w14:paraId="4D123AAC"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0897F0EF" w14:textId="7E47DC53" w:rsidR="00A871DA" w:rsidRDefault="00E34239">
            <w:r>
              <w:t>1</w:t>
            </w:r>
            <w:r w:rsidR="00832CCB">
              <w:t>1</w:t>
            </w:r>
            <w:r w:rsidR="00A871DA">
              <w:t xml:space="preserve">. </w:t>
            </w:r>
          </w:p>
          <w:p w14:paraId="2B9AB656" w14:textId="77777777" w:rsidR="006D519F" w:rsidRDefault="006D519F"/>
          <w:p w14:paraId="31C92569" w14:textId="0EAB0505" w:rsidR="006D519F" w:rsidRDefault="00E34239" w:rsidP="006D519F">
            <w:pPr>
              <w:jc w:val="right"/>
            </w:pPr>
            <w:r>
              <w:t>1</w:t>
            </w:r>
            <w:r w:rsidR="00832CCB">
              <w:t>1</w:t>
            </w:r>
            <w:r w:rsidR="006D519F">
              <w:t>.1</w:t>
            </w:r>
          </w:p>
          <w:p w14:paraId="0922D45B" w14:textId="18395092" w:rsidR="008F3F4B" w:rsidRDefault="008F3F4B" w:rsidP="006D519F">
            <w:pPr>
              <w:jc w:val="right"/>
            </w:pPr>
          </w:p>
          <w:p w14:paraId="69D4BCA4" w14:textId="1DEE9F6F" w:rsidR="008F3F4B" w:rsidRDefault="008F3F4B" w:rsidP="006D519F">
            <w:pPr>
              <w:jc w:val="right"/>
            </w:pPr>
            <w:r>
              <w:t>11.3</w:t>
            </w:r>
          </w:p>
          <w:p w14:paraId="53FBD6CB" w14:textId="5EDFA482" w:rsidR="00B15F14" w:rsidRDefault="00B15F14" w:rsidP="008F3F4B">
            <w:pPr>
              <w:jc w:val="center"/>
            </w:pPr>
          </w:p>
          <w:p w14:paraId="0B095C9F" w14:textId="71C11E01" w:rsidR="002C425C" w:rsidRDefault="002C425C" w:rsidP="006D519F">
            <w:pPr>
              <w:jc w:val="right"/>
            </w:pPr>
          </w:p>
        </w:tc>
        <w:tc>
          <w:tcPr>
            <w:tcW w:w="8080" w:type="dxa"/>
            <w:gridSpan w:val="2"/>
          </w:tcPr>
          <w:p w14:paraId="7F97F67A" w14:textId="376437A6" w:rsidR="00A871DA" w:rsidRDefault="00363643" w:rsidP="0023209B">
            <w:r>
              <w:rPr>
                <w:b/>
                <w:bCs/>
              </w:rPr>
              <w:t xml:space="preserve">Safeguarding update </w:t>
            </w:r>
            <w:r w:rsidRPr="00363643">
              <w:t>– RA</w:t>
            </w:r>
            <w:r w:rsidR="008F3F4B">
              <w:t xml:space="preserve"> / CW</w:t>
            </w:r>
          </w:p>
          <w:p w14:paraId="04A8E295" w14:textId="77777777" w:rsidR="00EA0366" w:rsidRDefault="00EA0366" w:rsidP="0023209B">
            <w:pPr>
              <w:rPr>
                <w:b/>
                <w:bCs/>
              </w:rPr>
            </w:pPr>
          </w:p>
          <w:p w14:paraId="6A25D03D" w14:textId="3BEB929A" w:rsidR="00A574C8" w:rsidRDefault="003D6044" w:rsidP="0023209B">
            <w:r>
              <w:t>Two on-going</w:t>
            </w:r>
            <w:r w:rsidR="00873AA0">
              <w:t xml:space="preserve"> safeguarding issues.  </w:t>
            </w:r>
          </w:p>
          <w:p w14:paraId="6BDE2B2C" w14:textId="452B1D69" w:rsidR="00E3044E" w:rsidRDefault="00E3044E" w:rsidP="0023209B"/>
          <w:p w14:paraId="0132EF32" w14:textId="6AD6D336" w:rsidR="008F3F4B" w:rsidRPr="00743880" w:rsidRDefault="008F3F4B" w:rsidP="008F3F4B">
            <w:r>
              <w:t xml:space="preserve">Domestic Abuse Training is now not a requirement but </w:t>
            </w:r>
            <w:r w:rsidR="00977B39">
              <w:t>PCC members are</w:t>
            </w:r>
            <w:r>
              <w:t xml:space="preserve"> encourage</w:t>
            </w:r>
            <w:r w:rsidR="00977B39">
              <w:t>d</w:t>
            </w:r>
            <w:r>
              <w:t xml:space="preserve"> to still do it.</w:t>
            </w:r>
          </w:p>
        </w:tc>
        <w:tc>
          <w:tcPr>
            <w:tcW w:w="1525" w:type="dxa"/>
          </w:tcPr>
          <w:p w14:paraId="16ABF655" w14:textId="77777777" w:rsidR="00A871DA" w:rsidRDefault="00A871DA"/>
          <w:p w14:paraId="04EAF2A0" w14:textId="77777777" w:rsidR="00743880" w:rsidRDefault="00743880"/>
          <w:p w14:paraId="45A33F02" w14:textId="77777777" w:rsidR="00743880" w:rsidRDefault="00743880"/>
          <w:p w14:paraId="1792E1F6" w14:textId="77777777" w:rsidR="00743880" w:rsidRDefault="00743880"/>
          <w:p w14:paraId="1A0F03D1" w14:textId="70CFF89B" w:rsidR="00743880" w:rsidRDefault="00743880"/>
        </w:tc>
      </w:tr>
      <w:tr w:rsidR="00A871DA" w14:paraId="23172BBE"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5329B572" w14:textId="1BB8DC18" w:rsidR="00A871DA" w:rsidRDefault="00A871DA">
            <w:r>
              <w:t>1</w:t>
            </w:r>
            <w:r w:rsidR="00832CCB">
              <w:t>2</w:t>
            </w:r>
            <w:r>
              <w:t>.</w:t>
            </w:r>
          </w:p>
          <w:p w14:paraId="0A6B6149" w14:textId="77777777" w:rsidR="00255FB7" w:rsidRDefault="00255FB7"/>
          <w:p w14:paraId="4AF3CCFB" w14:textId="4AE0A548" w:rsidR="00255FB7" w:rsidRDefault="00A515DE" w:rsidP="008F3F4B">
            <w:pPr>
              <w:jc w:val="right"/>
            </w:pPr>
            <w:r>
              <w:t>12</w:t>
            </w:r>
            <w:r w:rsidR="00255FB7">
              <w:t>.1</w:t>
            </w:r>
          </w:p>
        </w:tc>
        <w:tc>
          <w:tcPr>
            <w:tcW w:w="8080" w:type="dxa"/>
            <w:gridSpan w:val="2"/>
          </w:tcPr>
          <w:p w14:paraId="40457A8E" w14:textId="2122CA08" w:rsidR="00363643" w:rsidRDefault="00363643" w:rsidP="00363643">
            <w:r w:rsidRPr="00097A81">
              <w:rPr>
                <w:b/>
                <w:bCs/>
              </w:rPr>
              <w:t>Health and Safety</w:t>
            </w:r>
            <w:r>
              <w:rPr>
                <w:b/>
                <w:bCs/>
              </w:rPr>
              <w:t xml:space="preserve"> </w:t>
            </w:r>
          </w:p>
          <w:p w14:paraId="1C7FBE87" w14:textId="77777777" w:rsidR="008F3F4B" w:rsidRDefault="008F3F4B" w:rsidP="008C5866"/>
          <w:p w14:paraId="060B94FA" w14:textId="6BBCF3C4" w:rsidR="008B5098" w:rsidRPr="00380A48" w:rsidRDefault="008F3F4B" w:rsidP="008F3F4B">
            <w:r>
              <w:t>Health and Safety Policy to be reviewed.</w:t>
            </w:r>
          </w:p>
        </w:tc>
        <w:tc>
          <w:tcPr>
            <w:tcW w:w="1525" w:type="dxa"/>
          </w:tcPr>
          <w:p w14:paraId="6BD5D0A0" w14:textId="47031A72" w:rsidR="00A871DA" w:rsidRDefault="00A871DA"/>
          <w:p w14:paraId="5D1A70FD" w14:textId="5A6D8821" w:rsidR="008B5098" w:rsidRDefault="008B5098"/>
          <w:p w14:paraId="0513B582" w14:textId="6026E2D0" w:rsidR="008B5098" w:rsidRDefault="008B5098"/>
          <w:p w14:paraId="055EDB7E" w14:textId="139A0E45" w:rsidR="00255FB7" w:rsidRDefault="00255FB7" w:rsidP="008B5098"/>
        </w:tc>
      </w:tr>
      <w:tr w:rsidR="0057054D" w14:paraId="7CCE18B2" w14:textId="77777777" w:rsidTr="00381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F223F1F" w14:textId="2F616BA6" w:rsidR="000D613E" w:rsidRDefault="005D2876" w:rsidP="008C5866">
            <w:r>
              <w:t>1</w:t>
            </w:r>
            <w:r w:rsidR="00A515DE">
              <w:t>3</w:t>
            </w:r>
            <w:r w:rsidR="00643202">
              <w:t>.</w:t>
            </w:r>
          </w:p>
          <w:p w14:paraId="59F413D6" w14:textId="03A9E624" w:rsidR="00643202" w:rsidRDefault="00643202" w:rsidP="00643202">
            <w:pPr>
              <w:jc w:val="right"/>
            </w:pPr>
          </w:p>
          <w:p w14:paraId="7E9F856E" w14:textId="054978D8" w:rsidR="00643202" w:rsidRDefault="00C319AA" w:rsidP="00643202">
            <w:pPr>
              <w:jc w:val="right"/>
            </w:pPr>
            <w:r>
              <w:t>1</w:t>
            </w:r>
            <w:r w:rsidR="00A515DE">
              <w:t>3</w:t>
            </w:r>
            <w:r>
              <w:t>.1</w:t>
            </w:r>
          </w:p>
          <w:p w14:paraId="658550AD" w14:textId="4674E706" w:rsidR="00C319AA" w:rsidRDefault="00C319AA" w:rsidP="00643202">
            <w:pPr>
              <w:jc w:val="right"/>
            </w:pPr>
          </w:p>
          <w:p w14:paraId="0DCFAA6C" w14:textId="703CA667" w:rsidR="00C319AA" w:rsidRDefault="00C319AA" w:rsidP="00643202">
            <w:pPr>
              <w:jc w:val="right"/>
            </w:pPr>
          </w:p>
          <w:p w14:paraId="61C8BE11" w14:textId="6D308DBB" w:rsidR="00977B39" w:rsidRDefault="00977B39" w:rsidP="00643202">
            <w:pPr>
              <w:jc w:val="right"/>
            </w:pPr>
          </w:p>
          <w:p w14:paraId="7ABA2CED" w14:textId="77777777" w:rsidR="00977B39" w:rsidRDefault="00977B39" w:rsidP="00643202">
            <w:pPr>
              <w:jc w:val="right"/>
            </w:pPr>
          </w:p>
          <w:p w14:paraId="3EAC35AD" w14:textId="75826D1B" w:rsidR="00C319AA" w:rsidRDefault="00C319AA" w:rsidP="00643202">
            <w:pPr>
              <w:jc w:val="right"/>
            </w:pPr>
            <w:r>
              <w:lastRenderedPageBreak/>
              <w:t>1</w:t>
            </w:r>
            <w:r w:rsidR="00A515DE">
              <w:t>3</w:t>
            </w:r>
            <w:r>
              <w:t>.2</w:t>
            </w:r>
          </w:p>
          <w:p w14:paraId="27A09C19" w14:textId="579130B0" w:rsidR="00A515DE" w:rsidRDefault="00A515DE" w:rsidP="00643202">
            <w:pPr>
              <w:jc w:val="right"/>
            </w:pPr>
          </w:p>
          <w:p w14:paraId="7805C652" w14:textId="109637B2" w:rsidR="00A515DE" w:rsidRDefault="00A515DE" w:rsidP="00643202">
            <w:pPr>
              <w:jc w:val="right"/>
            </w:pPr>
          </w:p>
          <w:p w14:paraId="27A4EDE1" w14:textId="77777777" w:rsidR="00D00243" w:rsidRDefault="00D00243" w:rsidP="00643202">
            <w:pPr>
              <w:jc w:val="right"/>
            </w:pPr>
          </w:p>
          <w:p w14:paraId="6D7F4CB3" w14:textId="77777777" w:rsidR="002C6AA9" w:rsidRDefault="002C6AA9" w:rsidP="00643202">
            <w:pPr>
              <w:jc w:val="right"/>
            </w:pPr>
          </w:p>
          <w:p w14:paraId="6DE35D89" w14:textId="4D37B749" w:rsidR="00A515DE" w:rsidRDefault="00A515DE" w:rsidP="00643202">
            <w:pPr>
              <w:jc w:val="right"/>
            </w:pPr>
            <w:r>
              <w:t>13.3</w:t>
            </w:r>
          </w:p>
          <w:p w14:paraId="0FF48F9B" w14:textId="3435DA1E" w:rsidR="00A515DE" w:rsidRDefault="00A515DE" w:rsidP="00643202">
            <w:pPr>
              <w:jc w:val="right"/>
            </w:pPr>
          </w:p>
          <w:p w14:paraId="10FD7C34" w14:textId="67929F6B" w:rsidR="00A515DE" w:rsidRDefault="00A515DE" w:rsidP="00643202">
            <w:pPr>
              <w:jc w:val="right"/>
            </w:pPr>
          </w:p>
          <w:p w14:paraId="7EFAC57A" w14:textId="14542788" w:rsidR="00A515DE" w:rsidRDefault="00A515DE" w:rsidP="00643202">
            <w:pPr>
              <w:jc w:val="right"/>
            </w:pPr>
            <w:r>
              <w:t>13.4</w:t>
            </w:r>
          </w:p>
          <w:p w14:paraId="7B7D41FA" w14:textId="0F590F28" w:rsidR="00920851" w:rsidRDefault="00920851" w:rsidP="00643202">
            <w:pPr>
              <w:jc w:val="right"/>
            </w:pPr>
          </w:p>
          <w:p w14:paraId="66A72468" w14:textId="352C906F" w:rsidR="00920851" w:rsidRDefault="00920851" w:rsidP="00643202">
            <w:pPr>
              <w:jc w:val="right"/>
            </w:pPr>
          </w:p>
          <w:p w14:paraId="09ADC653" w14:textId="799B4434" w:rsidR="00920851" w:rsidRDefault="00920851" w:rsidP="00643202">
            <w:pPr>
              <w:jc w:val="right"/>
            </w:pPr>
            <w:r>
              <w:t>13.5</w:t>
            </w:r>
          </w:p>
          <w:p w14:paraId="3108B2EB" w14:textId="5CF6B49B" w:rsidR="00B42F94" w:rsidRDefault="00B42F94" w:rsidP="00643202">
            <w:pPr>
              <w:jc w:val="right"/>
            </w:pPr>
          </w:p>
        </w:tc>
        <w:tc>
          <w:tcPr>
            <w:tcW w:w="8080" w:type="dxa"/>
            <w:gridSpan w:val="2"/>
          </w:tcPr>
          <w:p w14:paraId="307F0531" w14:textId="62833236" w:rsidR="008C5866" w:rsidRPr="0090670C" w:rsidRDefault="0090670C" w:rsidP="00A871DA">
            <w:pPr>
              <w:rPr>
                <w:b/>
                <w:bCs/>
              </w:rPr>
            </w:pPr>
            <w:r w:rsidRPr="0090670C">
              <w:rPr>
                <w:b/>
                <w:bCs/>
              </w:rPr>
              <w:lastRenderedPageBreak/>
              <w:t>AOB</w:t>
            </w:r>
          </w:p>
          <w:p w14:paraId="5E2A3827" w14:textId="1CA3E28D" w:rsidR="0090670C" w:rsidRDefault="0090670C" w:rsidP="00A871DA"/>
          <w:p w14:paraId="56370E18" w14:textId="02C9C3B4" w:rsidR="0090670C" w:rsidRPr="0090670C" w:rsidRDefault="005D2876" w:rsidP="003E14C4">
            <w:pPr>
              <w:pStyle w:val="ListParagraph"/>
              <w:numPr>
                <w:ilvl w:val="0"/>
                <w:numId w:val="1"/>
              </w:numPr>
              <w:rPr>
                <w:u w:val="single"/>
              </w:rPr>
            </w:pPr>
            <w:r>
              <w:rPr>
                <w:u w:val="single"/>
              </w:rPr>
              <w:t>Church weekend</w:t>
            </w:r>
          </w:p>
          <w:p w14:paraId="57E4B397" w14:textId="64721313" w:rsidR="005E0C6F" w:rsidRDefault="005E0C6F" w:rsidP="0090670C">
            <w:r>
              <w:t xml:space="preserve">Planning for the </w:t>
            </w:r>
            <w:r w:rsidR="00373B66">
              <w:t xml:space="preserve">27/29 </w:t>
            </w:r>
            <w:r>
              <w:t>May</w:t>
            </w:r>
            <w:r w:rsidR="00373B66">
              <w:t xml:space="preserve"> 2022</w:t>
            </w:r>
            <w:r w:rsidR="00D00243">
              <w:t xml:space="preserve"> continues.</w:t>
            </w:r>
            <w:r w:rsidR="00373B66">
              <w:t xml:space="preserve"> </w:t>
            </w:r>
          </w:p>
          <w:p w14:paraId="14EAD6C8" w14:textId="4E71B082" w:rsidR="00A515DE" w:rsidRDefault="00A515DE" w:rsidP="0090670C"/>
          <w:p w14:paraId="7A8D48A9" w14:textId="192968A5" w:rsidR="00977B39" w:rsidRDefault="00977B39" w:rsidP="0090670C"/>
          <w:p w14:paraId="64A02F1F" w14:textId="77777777" w:rsidR="00977B39" w:rsidRDefault="00977B39" w:rsidP="0090670C"/>
          <w:p w14:paraId="47D05120" w14:textId="5EB15C22" w:rsidR="00A515DE" w:rsidRPr="00A515DE" w:rsidRDefault="00A515DE" w:rsidP="0090670C">
            <w:pPr>
              <w:rPr>
                <w:u w:val="single"/>
              </w:rPr>
            </w:pPr>
            <w:r w:rsidRPr="00A515DE">
              <w:rPr>
                <w:u w:val="single"/>
              </w:rPr>
              <w:lastRenderedPageBreak/>
              <w:t>Men’s Breakfast</w:t>
            </w:r>
          </w:p>
          <w:p w14:paraId="3282CEC0" w14:textId="0A4D2957" w:rsidR="00D00243" w:rsidRDefault="00D00243" w:rsidP="0090670C">
            <w:r>
              <w:t>Starts 2 April at 8:30 at the Marcham Community Centre. Will run on first Saturday of the month. Will cost £8 pp.</w:t>
            </w:r>
            <w:r w:rsidR="002C6AA9">
              <w:t xml:space="preserve"> Need to book through the church website.</w:t>
            </w:r>
          </w:p>
          <w:p w14:paraId="1FE72F7E" w14:textId="0315BAFC" w:rsidR="00A515DE" w:rsidRDefault="00A515DE" w:rsidP="0090670C"/>
          <w:p w14:paraId="73B31096" w14:textId="22CF7891" w:rsidR="00A515DE" w:rsidRPr="00A515DE" w:rsidRDefault="00A515DE" w:rsidP="0090670C">
            <w:pPr>
              <w:rPr>
                <w:u w:val="single"/>
              </w:rPr>
            </w:pPr>
            <w:r w:rsidRPr="00A515DE">
              <w:rPr>
                <w:u w:val="single"/>
              </w:rPr>
              <w:t>Send A Cow donations</w:t>
            </w:r>
          </w:p>
          <w:p w14:paraId="0C510A20" w14:textId="592AEA58" w:rsidR="00A515DE" w:rsidRDefault="002C6AA9" w:rsidP="0090670C">
            <w:r w:rsidRPr="00977B39">
              <w:t xml:space="preserve">See item </w:t>
            </w:r>
            <w:r w:rsidR="00977B39" w:rsidRPr="00977B39">
              <w:t>6.2</w:t>
            </w:r>
            <w:r w:rsidR="00977B39">
              <w:t>.</w:t>
            </w:r>
          </w:p>
          <w:p w14:paraId="01AA18B4" w14:textId="0ACF45F5" w:rsidR="00A515DE" w:rsidRDefault="00A515DE" w:rsidP="0090670C"/>
          <w:p w14:paraId="4CBB6C7E" w14:textId="4FA16E17" w:rsidR="00A515DE" w:rsidRPr="00A515DE" w:rsidRDefault="00A515DE" w:rsidP="0090670C">
            <w:pPr>
              <w:rPr>
                <w:u w:val="single"/>
              </w:rPr>
            </w:pPr>
            <w:r w:rsidRPr="00A515DE">
              <w:rPr>
                <w:u w:val="single"/>
              </w:rPr>
              <w:t>Mission partner discussion in the summer</w:t>
            </w:r>
          </w:p>
          <w:p w14:paraId="38640FCC" w14:textId="77777777" w:rsidR="006B7DE6" w:rsidRDefault="002C6AA9" w:rsidP="00920851">
            <w:r>
              <w:t>Being planned for June/July time.</w:t>
            </w:r>
          </w:p>
          <w:p w14:paraId="42C0DED8" w14:textId="77777777" w:rsidR="00920851" w:rsidRDefault="00920851" w:rsidP="00920851"/>
          <w:p w14:paraId="1AC2D0B7" w14:textId="77777777" w:rsidR="00920851" w:rsidRPr="00920851" w:rsidRDefault="00920851" w:rsidP="00920851">
            <w:pPr>
              <w:rPr>
                <w:u w:val="single"/>
              </w:rPr>
            </w:pPr>
            <w:r w:rsidRPr="00920851">
              <w:rPr>
                <w:u w:val="single"/>
              </w:rPr>
              <w:t>Zoom</w:t>
            </w:r>
          </w:p>
          <w:p w14:paraId="4CE7969B" w14:textId="1E874DC1" w:rsidR="00920851" w:rsidRDefault="00920851" w:rsidP="00920851">
            <w:r>
              <w:t>The church Zoom account is due to expire. Costs £119 a year. PCC agreed for it to be extended for a year.</w:t>
            </w:r>
          </w:p>
          <w:p w14:paraId="2D0E03BB" w14:textId="376C32DA" w:rsidR="00920851" w:rsidRPr="008C5866" w:rsidRDefault="00920851" w:rsidP="00920851"/>
        </w:tc>
        <w:tc>
          <w:tcPr>
            <w:tcW w:w="1525" w:type="dxa"/>
          </w:tcPr>
          <w:p w14:paraId="563A0AD1" w14:textId="161429A1" w:rsidR="001F3640" w:rsidRDefault="001F3640"/>
          <w:p w14:paraId="1E8DBF1C" w14:textId="3EE962CC" w:rsidR="006B7DE6" w:rsidRDefault="006B7DE6"/>
          <w:p w14:paraId="1A800CD8" w14:textId="3D79810D" w:rsidR="006B7DE6" w:rsidRDefault="006B7DE6"/>
          <w:p w14:paraId="7958AD9B" w14:textId="5A090400" w:rsidR="006B7DE6" w:rsidRDefault="006B7DE6"/>
          <w:p w14:paraId="26EB5509" w14:textId="2D29F65D" w:rsidR="006B7DE6" w:rsidRDefault="006B7DE6"/>
          <w:p w14:paraId="3DDD1B30" w14:textId="6668CC43" w:rsidR="006B7DE6" w:rsidRDefault="006B7DE6"/>
          <w:p w14:paraId="5D711FA6" w14:textId="57D80011" w:rsidR="006B7DE6" w:rsidRDefault="006B7DE6"/>
          <w:p w14:paraId="14876113" w14:textId="28A3C1AA" w:rsidR="006B7DE6" w:rsidRDefault="006B7DE6"/>
          <w:p w14:paraId="2D494D3B" w14:textId="7024AC4B" w:rsidR="006B7DE6" w:rsidRDefault="006B7DE6"/>
          <w:p w14:paraId="49F2AD9C" w14:textId="7DFB16F4" w:rsidR="006B7DE6" w:rsidRDefault="006B7DE6"/>
          <w:p w14:paraId="75759F8E" w14:textId="77777777" w:rsidR="00787897" w:rsidRDefault="00787897"/>
          <w:p w14:paraId="0DB1E5EB" w14:textId="00DCD0D4" w:rsidR="00787897" w:rsidRDefault="00787897"/>
        </w:tc>
      </w:tr>
      <w:tr w:rsidR="00097A81" w14:paraId="24FB67A7" w14:textId="77777777" w:rsidTr="00E0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851" w:type="dxa"/>
          </w:tcPr>
          <w:p w14:paraId="374EFBAD" w14:textId="436B5773" w:rsidR="00097A81" w:rsidRDefault="00790AAA">
            <w:r>
              <w:lastRenderedPageBreak/>
              <w:t>1</w:t>
            </w:r>
            <w:r w:rsidR="00A515DE">
              <w:t>4</w:t>
            </w:r>
            <w:r>
              <w:t>.</w:t>
            </w:r>
          </w:p>
        </w:tc>
        <w:tc>
          <w:tcPr>
            <w:tcW w:w="8080" w:type="dxa"/>
            <w:gridSpan w:val="2"/>
          </w:tcPr>
          <w:p w14:paraId="65594621" w14:textId="33404390" w:rsidR="00EC2BDC" w:rsidRDefault="0001326B" w:rsidP="00EC2BDC">
            <w:r>
              <w:t xml:space="preserve">NW </w:t>
            </w:r>
            <w:r w:rsidR="00EC2BDC">
              <w:t>closed the meeting in prayer</w:t>
            </w:r>
            <w:r w:rsidR="00643202">
              <w:t>.</w:t>
            </w:r>
          </w:p>
          <w:p w14:paraId="6C19EF2A" w14:textId="5E5F18C4" w:rsidR="00097A81" w:rsidRDefault="00097A81" w:rsidP="002250B2"/>
        </w:tc>
        <w:tc>
          <w:tcPr>
            <w:tcW w:w="1525" w:type="dxa"/>
          </w:tcPr>
          <w:p w14:paraId="39F91DDD" w14:textId="77777777" w:rsidR="00097A81" w:rsidRDefault="00097A81"/>
        </w:tc>
      </w:tr>
      <w:tr w:rsidR="00483DC5" w14:paraId="5B265F28" w14:textId="77777777" w:rsidTr="00E0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851" w:type="dxa"/>
          </w:tcPr>
          <w:p w14:paraId="7F104F83" w14:textId="5151AEB8" w:rsidR="00483DC5" w:rsidRDefault="00483DC5"/>
        </w:tc>
        <w:tc>
          <w:tcPr>
            <w:tcW w:w="8080" w:type="dxa"/>
            <w:gridSpan w:val="2"/>
          </w:tcPr>
          <w:p w14:paraId="2FC74C8D" w14:textId="51E0477B" w:rsidR="006D688B" w:rsidRPr="00364882" w:rsidRDefault="00C56085" w:rsidP="00D762AB">
            <w:r>
              <w:t>The meeting closed at</w:t>
            </w:r>
            <w:r w:rsidR="0090670C">
              <w:t xml:space="preserve"> </w:t>
            </w:r>
            <w:r w:rsidR="0095192C" w:rsidRPr="0001326B">
              <w:t>21</w:t>
            </w:r>
            <w:r w:rsidR="0090670C" w:rsidRPr="0001326B">
              <w:t>:</w:t>
            </w:r>
            <w:r w:rsidR="0001326B" w:rsidRPr="0001326B">
              <w:t>14</w:t>
            </w:r>
          </w:p>
        </w:tc>
        <w:tc>
          <w:tcPr>
            <w:tcW w:w="1525" w:type="dxa"/>
          </w:tcPr>
          <w:p w14:paraId="0B5AF720" w14:textId="77777777" w:rsidR="00920B2F" w:rsidRDefault="00920B2F"/>
          <w:p w14:paraId="0BD08FB9" w14:textId="1CFA56A0" w:rsidR="00706860" w:rsidRDefault="00706860"/>
        </w:tc>
      </w:tr>
    </w:tbl>
    <w:p w14:paraId="0BB5C08A" w14:textId="77777777" w:rsidR="0057054D" w:rsidRDefault="0057054D" w:rsidP="0056087A">
      <w:pPr>
        <w:spacing w:after="0" w:line="240" w:lineRule="auto"/>
      </w:pPr>
    </w:p>
    <w:p w14:paraId="77547D26" w14:textId="11F37F32" w:rsidR="0056087A" w:rsidRPr="0090670C" w:rsidRDefault="005227D7" w:rsidP="0056087A">
      <w:pPr>
        <w:spacing w:after="0" w:line="240" w:lineRule="auto"/>
      </w:pPr>
      <w:r w:rsidRPr="0090670C">
        <w:rPr>
          <w:b/>
        </w:rPr>
        <w:t xml:space="preserve">The next meeting is on </w:t>
      </w:r>
      <w:r w:rsidR="009F014C" w:rsidRPr="0090670C">
        <w:rPr>
          <w:b/>
          <w:color w:val="FF0000"/>
        </w:rPr>
        <w:t xml:space="preserve">Wednesday </w:t>
      </w:r>
      <w:r w:rsidR="00F43C9A">
        <w:rPr>
          <w:b/>
          <w:color w:val="FF0000"/>
        </w:rPr>
        <w:t>27 April</w:t>
      </w:r>
      <w:r w:rsidR="004829CC">
        <w:rPr>
          <w:b/>
          <w:color w:val="FF0000"/>
        </w:rPr>
        <w:t xml:space="preserve"> 2022</w:t>
      </w:r>
      <w:r w:rsidR="0090670C" w:rsidRPr="0090670C">
        <w:rPr>
          <w:b/>
          <w:color w:val="FF0000"/>
        </w:rPr>
        <w:t xml:space="preserve"> </w:t>
      </w:r>
      <w:r w:rsidR="00F76F58" w:rsidRPr="0090670C">
        <w:t>in church.</w:t>
      </w:r>
    </w:p>
    <w:p w14:paraId="2A26FA79" w14:textId="3463B838" w:rsidR="0090670C" w:rsidRPr="0090670C" w:rsidRDefault="0090670C" w:rsidP="0056087A">
      <w:pPr>
        <w:spacing w:after="0" w:line="240" w:lineRule="auto"/>
      </w:pPr>
    </w:p>
    <w:p w14:paraId="5EDEE384" w14:textId="77777777" w:rsidR="00364882" w:rsidRDefault="00364882" w:rsidP="0056087A">
      <w:pPr>
        <w:spacing w:after="0" w:line="240" w:lineRule="auto"/>
        <w:rPr>
          <w:u w:val="single"/>
        </w:rPr>
      </w:pPr>
    </w:p>
    <w:p w14:paraId="16186714" w14:textId="77777777" w:rsidR="00643202" w:rsidRDefault="00643202" w:rsidP="00B6310E">
      <w:pPr>
        <w:spacing w:after="0" w:line="240" w:lineRule="auto"/>
      </w:pPr>
    </w:p>
    <w:p w14:paraId="34424DFC" w14:textId="39E0F830" w:rsidR="006C5D84" w:rsidRDefault="006C5D84" w:rsidP="00B6310E">
      <w:pPr>
        <w:spacing w:after="0" w:line="240" w:lineRule="auto"/>
      </w:pPr>
      <w:r>
        <w:t xml:space="preserve"> </w:t>
      </w:r>
    </w:p>
    <w:p w14:paraId="09E78C59" w14:textId="77777777" w:rsidR="0056087A" w:rsidRDefault="0056087A" w:rsidP="00B6310E">
      <w:pPr>
        <w:spacing w:after="0" w:line="240" w:lineRule="auto"/>
      </w:pPr>
    </w:p>
    <w:sectPr w:rsidR="0056087A" w:rsidSect="00C51BF7">
      <w:footerReference w:type="default" r:id="rId1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4FCA" w14:textId="77777777" w:rsidR="009B54B0" w:rsidRDefault="009B54B0" w:rsidP="002F5E00">
      <w:pPr>
        <w:spacing w:after="0" w:line="240" w:lineRule="auto"/>
      </w:pPr>
      <w:r>
        <w:separator/>
      </w:r>
    </w:p>
  </w:endnote>
  <w:endnote w:type="continuationSeparator" w:id="0">
    <w:p w14:paraId="3FDCE07D" w14:textId="77777777" w:rsidR="009B54B0" w:rsidRDefault="009B54B0" w:rsidP="002F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61383"/>
      <w:docPartObj>
        <w:docPartGallery w:val="Page Numbers (Bottom of Page)"/>
        <w:docPartUnique/>
      </w:docPartObj>
    </w:sdtPr>
    <w:sdtEndPr>
      <w:rPr>
        <w:b/>
      </w:rPr>
    </w:sdtEndPr>
    <w:sdtContent>
      <w:sdt>
        <w:sdtPr>
          <w:rPr>
            <w:b/>
          </w:rPr>
          <w:id w:val="1149476348"/>
          <w:docPartObj>
            <w:docPartGallery w:val="Page Numbers (Top of Page)"/>
            <w:docPartUnique/>
          </w:docPartObj>
        </w:sdtPr>
        <w:sdtEndPr/>
        <w:sdtContent>
          <w:p w14:paraId="4565D8C6" w14:textId="77777777" w:rsidR="00EF539B" w:rsidRPr="00797FEB" w:rsidRDefault="00EF539B" w:rsidP="00797FEB">
            <w:pPr>
              <w:pStyle w:val="Footer"/>
              <w:jc w:val="center"/>
              <w:rPr>
                <w:bCs/>
              </w:rPr>
            </w:pPr>
            <w:r w:rsidRPr="00797FEB">
              <w:t xml:space="preserve">Page </w:t>
            </w:r>
            <w:r w:rsidRPr="00797FEB">
              <w:rPr>
                <w:bCs/>
              </w:rPr>
              <w:fldChar w:fldCharType="begin"/>
            </w:r>
            <w:r w:rsidRPr="00797FEB">
              <w:rPr>
                <w:bCs/>
              </w:rPr>
              <w:instrText xml:space="preserve"> PAGE </w:instrText>
            </w:r>
            <w:r w:rsidRPr="00797FEB">
              <w:rPr>
                <w:bCs/>
              </w:rPr>
              <w:fldChar w:fldCharType="separate"/>
            </w:r>
            <w:r w:rsidR="00CD0E4C">
              <w:rPr>
                <w:bCs/>
                <w:noProof/>
              </w:rPr>
              <w:t>6</w:t>
            </w:r>
            <w:r w:rsidRPr="00797FEB">
              <w:rPr>
                <w:bCs/>
              </w:rPr>
              <w:fldChar w:fldCharType="end"/>
            </w:r>
            <w:r w:rsidRPr="00797FEB">
              <w:t xml:space="preserve"> of </w:t>
            </w:r>
            <w:r w:rsidRPr="00797FEB">
              <w:rPr>
                <w:bCs/>
              </w:rPr>
              <w:fldChar w:fldCharType="begin"/>
            </w:r>
            <w:r w:rsidRPr="00797FEB">
              <w:rPr>
                <w:bCs/>
              </w:rPr>
              <w:instrText xml:space="preserve"> NUMPAGES  </w:instrText>
            </w:r>
            <w:r w:rsidRPr="00797FEB">
              <w:rPr>
                <w:bCs/>
              </w:rPr>
              <w:fldChar w:fldCharType="separate"/>
            </w:r>
            <w:r w:rsidR="00CD0E4C">
              <w:rPr>
                <w:bCs/>
                <w:noProof/>
              </w:rPr>
              <w:t>6</w:t>
            </w:r>
            <w:r w:rsidRPr="00797FEB">
              <w:rPr>
                <w:bCs/>
              </w:rPr>
              <w:fldChar w:fldCharType="end"/>
            </w:r>
          </w:p>
          <w:p w14:paraId="6F39EDE2" w14:textId="4B216C31" w:rsidR="00EF539B" w:rsidRPr="00797FEB" w:rsidRDefault="00EF539B" w:rsidP="00797FEB">
            <w:pPr>
              <w:pStyle w:val="Footer"/>
              <w:jc w:val="center"/>
              <w:rPr>
                <w:b/>
              </w:rPr>
            </w:pPr>
            <w:r w:rsidRPr="00797FEB">
              <w:rPr>
                <w:b/>
              </w:rPr>
              <w:t xml:space="preserve">Marcham with Garford PCC </w:t>
            </w:r>
            <w:r w:rsidR="00832CCB">
              <w:rPr>
                <w:b/>
              </w:rPr>
              <w:t>March</w:t>
            </w:r>
            <w:r w:rsidR="004829CC">
              <w:rPr>
                <w:b/>
              </w:rPr>
              <w:t xml:space="preserve"> </w:t>
            </w:r>
            <w:r w:rsidRPr="00797FEB">
              <w:rPr>
                <w:b/>
              </w:rPr>
              <w:t>20</w:t>
            </w:r>
            <w:r w:rsidR="0056087A">
              <w:rPr>
                <w:b/>
              </w:rPr>
              <w:t>2</w:t>
            </w:r>
            <w:r w:rsidR="006B3E8C">
              <w:rPr>
                <w:b/>
              </w:rPr>
              <w:t>2</w:t>
            </w:r>
          </w:p>
        </w:sdtContent>
      </w:sdt>
    </w:sdtContent>
  </w:sdt>
  <w:p w14:paraId="1C67DBA8" w14:textId="77777777" w:rsidR="00EF539B" w:rsidRDefault="00EF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7452" w14:textId="77777777" w:rsidR="009B54B0" w:rsidRDefault="009B54B0" w:rsidP="002F5E00">
      <w:pPr>
        <w:spacing w:after="0" w:line="240" w:lineRule="auto"/>
      </w:pPr>
      <w:r>
        <w:separator/>
      </w:r>
    </w:p>
  </w:footnote>
  <w:footnote w:type="continuationSeparator" w:id="0">
    <w:p w14:paraId="7B587694" w14:textId="77777777" w:rsidR="009B54B0" w:rsidRDefault="009B54B0" w:rsidP="002F5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8E5"/>
    <w:multiLevelType w:val="hybridMultilevel"/>
    <w:tmpl w:val="E3D28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C4CCC"/>
    <w:multiLevelType w:val="hybridMultilevel"/>
    <w:tmpl w:val="3AC28FB0"/>
    <w:lvl w:ilvl="0" w:tplc="9A182726">
      <w:start w:val="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6AFD"/>
    <w:multiLevelType w:val="hybridMultilevel"/>
    <w:tmpl w:val="885A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A90DC7"/>
    <w:multiLevelType w:val="hybridMultilevel"/>
    <w:tmpl w:val="9BB26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83034D"/>
    <w:multiLevelType w:val="hybridMultilevel"/>
    <w:tmpl w:val="E0BE9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1A0F04"/>
    <w:multiLevelType w:val="hybridMultilevel"/>
    <w:tmpl w:val="41A4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8B531C"/>
    <w:multiLevelType w:val="hybridMultilevel"/>
    <w:tmpl w:val="91D29A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561183"/>
    <w:multiLevelType w:val="hybridMultilevel"/>
    <w:tmpl w:val="AAEA404E"/>
    <w:lvl w:ilvl="0" w:tplc="9C7CCD6E">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C0CF9"/>
    <w:multiLevelType w:val="hybridMultilevel"/>
    <w:tmpl w:val="DBD0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C84974"/>
    <w:multiLevelType w:val="hybridMultilevel"/>
    <w:tmpl w:val="35C0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B1D5E"/>
    <w:multiLevelType w:val="hybridMultilevel"/>
    <w:tmpl w:val="A524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9039C1"/>
    <w:multiLevelType w:val="hybridMultilevel"/>
    <w:tmpl w:val="A83E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FD5F06"/>
    <w:multiLevelType w:val="hybridMultilevel"/>
    <w:tmpl w:val="7374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C10B7B"/>
    <w:multiLevelType w:val="hybridMultilevel"/>
    <w:tmpl w:val="E6AE5A6E"/>
    <w:lvl w:ilvl="0" w:tplc="CC4AEAC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442A7"/>
    <w:multiLevelType w:val="hybridMultilevel"/>
    <w:tmpl w:val="B0C06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2771D0"/>
    <w:multiLevelType w:val="hybridMultilevel"/>
    <w:tmpl w:val="1E6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44D46"/>
    <w:multiLevelType w:val="hybridMultilevel"/>
    <w:tmpl w:val="5C96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5B4D03"/>
    <w:multiLevelType w:val="hybridMultilevel"/>
    <w:tmpl w:val="701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588134">
    <w:abstractNumId w:val="6"/>
  </w:num>
  <w:num w:numId="2" w16cid:durableId="2105302718">
    <w:abstractNumId w:val="16"/>
  </w:num>
  <w:num w:numId="3" w16cid:durableId="2100245974">
    <w:abstractNumId w:val="8"/>
  </w:num>
  <w:num w:numId="4" w16cid:durableId="854078097">
    <w:abstractNumId w:val="4"/>
  </w:num>
  <w:num w:numId="5" w16cid:durableId="1055815479">
    <w:abstractNumId w:val="3"/>
  </w:num>
  <w:num w:numId="6" w16cid:durableId="840313166">
    <w:abstractNumId w:val="7"/>
  </w:num>
  <w:num w:numId="7" w16cid:durableId="406654176">
    <w:abstractNumId w:val="0"/>
  </w:num>
  <w:num w:numId="8" w16cid:durableId="2046438974">
    <w:abstractNumId w:val="10"/>
  </w:num>
  <w:num w:numId="9" w16cid:durableId="1172989383">
    <w:abstractNumId w:val="1"/>
  </w:num>
  <w:num w:numId="10" w16cid:durableId="2104185847">
    <w:abstractNumId w:val="2"/>
  </w:num>
  <w:num w:numId="11" w16cid:durableId="100493178">
    <w:abstractNumId w:val="5"/>
  </w:num>
  <w:num w:numId="12" w16cid:durableId="805927917">
    <w:abstractNumId w:val="15"/>
  </w:num>
  <w:num w:numId="13" w16cid:durableId="758985216">
    <w:abstractNumId w:val="11"/>
  </w:num>
  <w:num w:numId="14" w16cid:durableId="671178991">
    <w:abstractNumId w:val="17"/>
  </w:num>
  <w:num w:numId="15" w16cid:durableId="1473718108">
    <w:abstractNumId w:val="12"/>
  </w:num>
  <w:num w:numId="16" w16cid:durableId="390620053">
    <w:abstractNumId w:val="13"/>
  </w:num>
  <w:num w:numId="17" w16cid:durableId="352268362">
    <w:abstractNumId w:val="14"/>
  </w:num>
  <w:num w:numId="18" w16cid:durableId="1342984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4D"/>
    <w:rsid w:val="00001158"/>
    <w:rsid w:val="00002A2A"/>
    <w:rsid w:val="00005036"/>
    <w:rsid w:val="0000722D"/>
    <w:rsid w:val="00011E2C"/>
    <w:rsid w:val="0001326B"/>
    <w:rsid w:val="0001367E"/>
    <w:rsid w:val="0001461F"/>
    <w:rsid w:val="0001539B"/>
    <w:rsid w:val="00020756"/>
    <w:rsid w:val="000217D0"/>
    <w:rsid w:val="00022EC8"/>
    <w:rsid w:val="000243D0"/>
    <w:rsid w:val="00026046"/>
    <w:rsid w:val="0002635F"/>
    <w:rsid w:val="000266B7"/>
    <w:rsid w:val="0003039E"/>
    <w:rsid w:val="00031E5E"/>
    <w:rsid w:val="000322DE"/>
    <w:rsid w:val="0003273C"/>
    <w:rsid w:val="00035866"/>
    <w:rsid w:val="00036E61"/>
    <w:rsid w:val="00037452"/>
    <w:rsid w:val="000427E8"/>
    <w:rsid w:val="0004732D"/>
    <w:rsid w:val="00047C72"/>
    <w:rsid w:val="000504B7"/>
    <w:rsid w:val="00051316"/>
    <w:rsid w:val="000517DA"/>
    <w:rsid w:val="000534FD"/>
    <w:rsid w:val="00055D6E"/>
    <w:rsid w:val="00055FC3"/>
    <w:rsid w:val="00060654"/>
    <w:rsid w:val="00063F30"/>
    <w:rsid w:val="00064FBA"/>
    <w:rsid w:val="00066605"/>
    <w:rsid w:val="00066AB4"/>
    <w:rsid w:val="00070538"/>
    <w:rsid w:val="00070892"/>
    <w:rsid w:val="00070DBC"/>
    <w:rsid w:val="00071871"/>
    <w:rsid w:val="0007282D"/>
    <w:rsid w:val="00072978"/>
    <w:rsid w:val="00072CDB"/>
    <w:rsid w:val="00075E73"/>
    <w:rsid w:val="00076728"/>
    <w:rsid w:val="00082398"/>
    <w:rsid w:val="00085D27"/>
    <w:rsid w:val="00087256"/>
    <w:rsid w:val="000903DF"/>
    <w:rsid w:val="000905D5"/>
    <w:rsid w:val="00090B3D"/>
    <w:rsid w:val="00092AA6"/>
    <w:rsid w:val="000936CC"/>
    <w:rsid w:val="0009440A"/>
    <w:rsid w:val="00096A42"/>
    <w:rsid w:val="00097A48"/>
    <w:rsid w:val="00097A81"/>
    <w:rsid w:val="000A0368"/>
    <w:rsid w:val="000A0BCB"/>
    <w:rsid w:val="000A132B"/>
    <w:rsid w:val="000A2B23"/>
    <w:rsid w:val="000A4B25"/>
    <w:rsid w:val="000A671C"/>
    <w:rsid w:val="000A73EF"/>
    <w:rsid w:val="000A7CD6"/>
    <w:rsid w:val="000B0F6A"/>
    <w:rsid w:val="000B1C51"/>
    <w:rsid w:val="000B235F"/>
    <w:rsid w:val="000B2E00"/>
    <w:rsid w:val="000B4564"/>
    <w:rsid w:val="000C078F"/>
    <w:rsid w:val="000C0EC3"/>
    <w:rsid w:val="000C1AE6"/>
    <w:rsid w:val="000C33F8"/>
    <w:rsid w:val="000C39E0"/>
    <w:rsid w:val="000C6A2E"/>
    <w:rsid w:val="000C6BB1"/>
    <w:rsid w:val="000C6BB6"/>
    <w:rsid w:val="000C798D"/>
    <w:rsid w:val="000D03F2"/>
    <w:rsid w:val="000D0400"/>
    <w:rsid w:val="000D0B75"/>
    <w:rsid w:val="000D1543"/>
    <w:rsid w:val="000D1DC6"/>
    <w:rsid w:val="000D5391"/>
    <w:rsid w:val="000D613E"/>
    <w:rsid w:val="000D6BB4"/>
    <w:rsid w:val="000D7CC4"/>
    <w:rsid w:val="000E197D"/>
    <w:rsid w:val="000E544C"/>
    <w:rsid w:val="000E5C56"/>
    <w:rsid w:val="000E67E0"/>
    <w:rsid w:val="000E686D"/>
    <w:rsid w:val="000F33FE"/>
    <w:rsid w:val="000F3D1C"/>
    <w:rsid w:val="000F5441"/>
    <w:rsid w:val="000F6F78"/>
    <w:rsid w:val="000F732F"/>
    <w:rsid w:val="000F7AF2"/>
    <w:rsid w:val="000F7E30"/>
    <w:rsid w:val="001020FE"/>
    <w:rsid w:val="0010598C"/>
    <w:rsid w:val="00116113"/>
    <w:rsid w:val="00116387"/>
    <w:rsid w:val="00117DF3"/>
    <w:rsid w:val="001219E4"/>
    <w:rsid w:val="00122880"/>
    <w:rsid w:val="00122B57"/>
    <w:rsid w:val="00122B6C"/>
    <w:rsid w:val="00123A28"/>
    <w:rsid w:val="00123D0C"/>
    <w:rsid w:val="00124BA8"/>
    <w:rsid w:val="00126A79"/>
    <w:rsid w:val="00131CCD"/>
    <w:rsid w:val="00133548"/>
    <w:rsid w:val="0013586B"/>
    <w:rsid w:val="00135D5E"/>
    <w:rsid w:val="0013617A"/>
    <w:rsid w:val="00137A70"/>
    <w:rsid w:val="00140447"/>
    <w:rsid w:val="001414A9"/>
    <w:rsid w:val="001415A6"/>
    <w:rsid w:val="00143126"/>
    <w:rsid w:val="00144576"/>
    <w:rsid w:val="00145845"/>
    <w:rsid w:val="001515DA"/>
    <w:rsid w:val="00151760"/>
    <w:rsid w:val="001518FF"/>
    <w:rsid w:val="00153B9C"/>
    <w:rsid w:val="00153F4D"/>
    <w:rsid w:val="0015631F"/>
    <w:rsid w:val="00156E9E"/>
    <w:rsid w:val="001576FC"/>
    <w:rsid w:val="00157AC5"/>
    <w:rsid w:val="00157C32"/>
    <w:rsid w:val="00160C2C"/>
    <w:rsid w:val="001641BB"/>
    <w:rsid w:val="00165ECA"/>
    <w:rsid w:val="00166766"/>
    <w:rsid w:val="00171596"/>
    <w:rsid w:val="00175C80"/>
    <w:rsid w:val="00175CCF"/>
    <w:rsid w:val="00176004"/>
    <w:rsid w:val="0018076D"/>
    <w:rsid w:val="00181492"/>
    <w:rsid w:val="00181A3E"/>
    <w:rsid w:val="00181E1F"/>
    <w:rsid w:val="00182370"/>
    <w:rsid w:val="001825F8"/>
    <w:rsid w:val="00182A22"/>
    <w:rsid w:val="00183E67"/>
    <w:rsid w:val="0018735C"/>
    <w:rsid w:val="00192DA5"/>
    <w:rsid w:val="001939F1"/>
    <w:rsid w:val="00193FB4"/>
    <w:rsid w:val="00194DE8"/>
    <w:rsid w:val="00196188"/>
    <w:rsid w:val="00196D8F"/>
    <w:rsid w:val="00197267"/>
    <w:rsid w:val="00197594"/>
    <w:rsid w:val="001A6DD0"/>
    <w:rsid w:val="001A717C"/>
    <w:rsid w:val="001B0650"/>
    <w:rsid w:val="001B2013"/>
    <w:rsid w:val="001B20A5"/>
    <w:rsid w:val="001B2659"/>
    <w:rsid w:val="001B52B8"/>
    <w:rsid w:val="001B535B"/>
    <w:rsid w:val="001B558C"/>
    <w:rsid w:val="001C36F5"/>
    <w:rsid w:val="001C654B"/>
    <w:rsid w:val="001C680C"/>
    <w:rsid w:val="001C723D"/>
    <w:rsid w:val="001C7672"/>
    <w:rsid w:val="001C7D03"/>
    <w:rsid w:val="001D0F55"/>
    <w:rsid w:val="001D1CDA"/>
    <w:rsid w:val="001D2019"/>
    <w:rsid w:val="001D2A07"/>
    <w:rsid w:val="001D5422"/>
    <w:rsid w:val="001D573B"/>
    <w:rsid w:val="001D659E"/>
    <w:rsid w:val="001E232C"/>
    <w:rsid w:val="001E26ED"/>
    <w:rsid w:val="001E40B1"/>
    <w:rsid w:val="001E5981"/>
    <w:rsid w:val="001E6A9B"/>
    <w:rsid w:val="001F1FD9"/>
    <w:rsid w:val="001F2C5F"/>
    <w:rsid w:val="001F3640"/>
    <w:rsid w:val="001F393E"/>
    <w:rsid w:val="001F3973"/>
    <w:rsid w:val="001F3C6D"/>
    <w:rsid w:val="001F50A8"/>
    <w:rsid w:val="001F5E15"/>
    <w:rsid w:val="001F6222"/>
    <w:rsid w:val="001F6627"/>
    <w:rsid w:val="001F788A"/>
    <w:rsid w:val="00200782"/>
    <w:rsid w:val="00200868"/>
    <w:rsid w:val="00202500"/>
    <w:rsid w:val="0020463E"/>
    <w:rsid w:val="0020682D"/>
    <w:rsid w:val="002109BD"/>
    <w:rsid w:val="00210EA5"/>
    <w:rsid w:val="00211048"/>
    <w:rsid w:val="00211C81"/>
    <w:rsid w:val="00216AFA"/>
    <w:rsid w:val="00216C88"/>
    <w:rsid w:val="00220D26"/>
    <w:rsid w:val="00220FB2"/>
    <w:rsid w:val="00221579"/>
    <w:rsid w:val="00222670"/>
    <w:rsid w:val="002250B2"/>
    <w:rsid w:val="00225916"/>
    <w:rsid w:val="00230B71"/>
    <w:rsid w:val="0023107B"/>
    <w:rsid w:val="0023209B"/>
    <w:rsid w:val="002334C1"/>
    <w:rsid w:val="002348EA"/>
    <w:rsid w:val="002351D2"/>
    <w:rsid w:val="00235855"/>
    <w:rsid w:val="0024186E"/>
    <w:rsid w:val="0024221C"/>
    <w:rsid w:val="0024271F"/>
    <w:rsid w:val="0024295F"/>
    <w:rsid w:val="00244B32"/>
    <w:rsid w:val="00245376"/>
    <w:rsid w:val="0024601B"/>
    <w:rsid w:val="00246C83"/>
    <w:rsid w:val="002517D3"/>
    <w:rsid w:val="00255FB7"/>
    <w:rsid w:val="00256453"/>
    <w:rsid w:val="0026003F"/>
    <w:rsid w:val="00260CA2"/>
    <w:rsid w:val="00261D4A"/>
    <w:rsid w:val="002625C5"/>
    <w:rsid w:val="00262CD4"/>
    <w:rsid w:val="0026308C"/>
    <w:rsid w:val="002644EE"/>
    <w:rsid w:val="00265FE4"/>
    <w:rsid w:val="002664D1"/>
    <w:rsid w:val="00266F7A"/>
    <w:rsid w:val="00267BD4"/>
    <w:rsid w:val="002739F5"/>
    <w:rsid w:val="0027504F"/>
    <w:rsid w:val="00275CB2"/>
    <w:rsid w:val="002770FA"/>
    <w:rsid w:val="00277FF7"/>
    <w:rsid w:val="00280BC7"/>
    <w:rsid w:val="002834B6"/>
    <w:rsid w:val="00286E2D"/>
    <w:rsid w:val="002905E0"/>
    <w:rsid w:val="00290AFF"/>
    <w:rsid w:val="00290B1D"/>
    <w:rsid w:val="00292D02"/>
    <w:rsid w:val="00294523"/>
    <w:rsid w:val="00294AC5"/>
    <w:rsid w:val="00295742"/>
    <w:rsid w:val="00296129"/>
    <w:rsid w:val="00296996"/>
    <w:rsid w:val="002979B3"/>
    <w:rsid w:val="002A0131"/>
    <w:rsid w:val="002A16F7"/>
    <w:rsid w:val="002A2977"/>
    <w:rsid w:val="002A448B"/>
    <w:rsid w:val="002A4A4C"/>
    <w:rsid w:val="002A608F"/>
    <w:rsid w:val="002A69E4"/>
    <w:rsid w:val="002B029A"/>
    <w:rsid w:val="002B339E"/>
    <w:rsid w:val="002B3940"/>
    <w:rsid w:val="002B4130"/>
    <w:rsid w:val="002B702D"/>
    <w:rsid w:val="002C0031"/>
    <w:rsid w:val="002C342F"/>
    <w:rsid w:val="002C3929"/>
    <w:rsid w:val="002C425C"/>
    <w:rsid w:val="002C43A3"/>
    <w:rsid w:val="002C68AB"/>
    <w:rsid w:val="002C6AA9"/>
    <w:rsid w:val="002C6B8F"/>
    <w:rsid w:val="002C6F4A"/>
    <w:rsid w:val="002C7481"/>
    <w:rsid w:val="002D06D3"/>
    <w:rsid w:val="002D3E0C"/>
    <w:rsid w:val="002D504B"/>
    <w:rsid w:val="002D5759"/>
    <w:rsid w:val="002E1075"/>
    <w:rsid w:val="002E11E1"/>
    <w:rsid w:val="002E176A"/>
    <w:rsid w:val="002E24E5"/>
    <w:rsid w:val="002E34CF"/>
    <w:rsid w:val="002E4188"/>
    <w:rsid w:val="002E7306"/>
    <w:rsid w:val="002E7C95"/>
    <w:rsid w:val="002F0A71"/>
    <w:rsid w:val="002F2881"/>
    <w:rsid w:val="002F5C54"/>
    <w:rsid w:val="002F5E00"/>
    <w:rsid w:val="002F5FD8"/>
    <w:rsid w:val="00303CE3"/>
    <w:rsid w:val="00305221"/>
    <w:rsid w:val="003067F5"/>
    <w:rsid w:val="00306BD0"/>
    <w:rsid w:val="0031062A"/>
    <w:rsid w:val="003121CD"/>
    <w:rsid w:val="003124B6"/>
    <w:rsid w:val="00314745"/>
    <w:rsid w:val="00315B35"/>
    <w:rsid w:val="00315EFA"/>
    <w:rsid w:val="00315FCE"/>
    <w:rsid w:val="00321018"/>
    <w:rsid w:val="00321F9F"/>
    <w:rsid w:val="0032207F"/>
    <w:rsid w:val="003223C9"/>
    <w:rsid w:val="00323B23"/>
    <w:rsid w:val="0032599A"/>
    <w:rsid w:val="003264D5"/>
    <w:rsid w:val="00330A1F"/>
    <w:rsid w:val="00332207"/>
    <w:rsid w:val="003346BA"/>
    <w:rsid w:val="0033502D"/>
    <w:rsid w:val="00335A22"/>
    <w:rsid w:val="00335D8C"/>
    <w:rsid w:val="003362D8"/>
    <w:rsid w:val="00336B9A"/>
    <w:rsid w:val="003370C2"/>
    <w:rsid w:val="00340DB3"/>
    <w:rsid w:val="00341EBA"/>
    <w:rsid w:val="00343FE5"/>
    <w:rsid w:val="0034476A"/>
    <w:rsid w:val="0034704B"/>
    <w:rsid w:val="00351D54"/>
    <w:rsid w:val="00352D52"/>
    <w:rsid w:val="00353403"/>
    <w:rsid w:val="0035412E"/>
    <w:rsid w:val="00355959"/>
    <w:rsid w:val="00355B08"/>
    <w:rsid w:val="0035628F"/>
    <w:rsid w:val="00357302"/>
    <w:rsid w:val="00363643"/>
    <w:rsid w:val="00364882"/>
    <w:rsid w:val="00364B82"/>
    <w:rsid w:val="003670F3"/>
    <w:rsid w:val="00367D28"/>
    <w:rsid w:val="003710E9"/>
    <w:rsid w:val="00371E67"/>
    <w:rsid w:val="00372BAB"/>
    <w:rsid w:val="003730A9"/>
    <w:rsid w:val="00373B66"/>
    <w:rsid w:val="00374407"/>
    <w:rsid w:val="0037489C"/>
    <w:rsid w:val="0037598E"/>
    <w:rsid w:val="00376DD0"/>
    <w:rsid w:val="0038016C"/>
    <w:rsid w:val="00380630"/>
    <w:rsid w:val="003808B0"/>
    <w:rsid w:val="00380A48"/>
    <w:rsid w:val="0038137B"/>
    <w:rsid w:val="0038263C"/>
    <w:rsid w:val="0038468A"/>
    <w:rsid w:val="00385073"/>
    <w:rsid w:val="0039119C"/>
    <w:rsid w:val="003924C8"/>
    <w:rsid w:val="003928DE"/>
    <w:rsid w:val="003963A2"/>
    <w:rsid w:val="003A103E"/>
    <w:rsid w:val="003A19F7"/>
    <w:rsid w:val="003A2021"/>
    <w:rsid w:val="003A28FC"/>
    <w:rsid w:val="003A3643"/>
    <w:rsid w:val="003A36DE"/>
    <w:rsid w:val="003A45A9"/>
    <w:rsid w:val="003A5097"/>
    <w:rsid w:val="003A60BD"/>
    <w:rsid w:val="003B0167"/>
    <w:rsid w:val="003B232D"/>
    <w:rsid w:val="003B2ED2"/>
    <w:rsid w:val="003B4401"/>
    <w:rsid w:val="003B4B4F"/>
    <w:rsid w:val="003B5EAF"/>
    <w:rsid w:val="003B6E0E"/>
    <w:rsid w:val="003B702D"/>
    <w:rsid w:val="003B7268"/>
    <w:rsid w:val="003B77E8"/>
    <w:rsid w:val="003C1A2F"/>
    <w:rsid w:val="003C2042"/>
    <w:rsid w:val="003C369E"/>
    <w:rsid w:val="003C3B97"/>
    <w:rsid w:val="003C52E0"/>
    <w:rsid w:val="003D1A2C"/>
    <w:rsid w:val="003D22A6"/>
    <w:rsid w:val="003D2779"/>
    <w:rsid w:val="003D2D7C"/>
    <w:rsid w:val="003D3EB1"/>
    <w:rsid w:val="003D4333"/>
    <w:rsid w:val="003D452F"/>
    <w:rsid w:val="003D540E"/>
    <w:rsid w:val="003D558D"/>
    <w:rsid w:val="003D6044"/>
    <w:rsid w:val="003D6469"/>
    <w:rsid w:val="003D7747"/>
    <w:rsid w:val="003E07EC"/>
    <w:rsid w:val="003E14C4"/>
    <w:rsid w:val="003E2A12"/>
    <w:rsid w:val="003E3934"/>
    <w:rsid w:val="003E60A2"/>
    <w:rsid w:val="003F00EB"/>
    <w:rsid w:val="003F08EE"/>
    <w:rsid w:val="003F3621"/>
    <w:rsid w:val="003F53F2"/>
    <w:rsid w:val="003F6F46"/>
    <w:rsid w:val="003F717A"/>
    <w:rsid w:val="00400636"/>
    <w:rsid w:val="00403D8C"/>
    <w:rsid w:val="00404CDE"/>
    <w:rsid w:val="00405136"/>
    <w:rsid w:val="004079CD"/>
    <w:rsid w:val="00410042"/>
    <w:rsid w:val="00411D9D"/>
    <w:rsid w:val="0041261E"/>
    <w:rsid w:val="00414405"/>
    <w:rsid w:val="004148F9"/>
    <w:rsid w:val="0041581D"/>
    <w:rsid w:val="004178E6"/>
    <w:rsid w:val="00417DE0"/>
    <w:rsid w:val="00420D9B"/>
    <w:rsid w:val="00422A95"/>
    <w:rsid w:val="00425B03"/>
    <w:rsid w:val="004268DA"/>
    <w:rsid w:val="00426E33"/>
    <w:rsid w:val="00427E5B"/>
    <w:rsid w:val="00434E67"/>
    <w:rsid w:val="00436D42"/>
    <w:rsid w:val="00441958"/>
    <w:rsid w:val="00441E5F"/>
    <w:rsid w:val="00443DCA"/>
    <w:rsid w:val="004440B6"/>
    <w:rsid w:val="00445084"/>
    <w:rsid w:val="004456E9"/>
    <w:rsid w:val="004479E1"/>
    <w:rsid w:val="0045040C"/>
    <w:rsid w:val="00455A6C"/>
    <w:rsid w:val="004574CB"/>
    <w:rsid w:val="00460656"/>
    <w:rsid w:val="00461D77"/>
    <w:rsid w:val="0046270F"/>
    <w:rsid w:val="004628C4"/>
    <w:rsid w:val="0046407F"/>
    <w:rsid w:val="004669AC"/>
    <w:rsid w:val="00467F23"/>
    <w:rsid w:val="00474F01"/>
    <w:rsid w:val="00475103"/>
    <w:rsid w:val="00476109"/>
    <w:rsid w:val="00477B13"/>
    <w:rsid w:val="00480AA0"/>
    <w:rsid w:val="004813F0"/>
    <w:rsid w:val="004829CC"/>
    <w:rsid w:val="00483DC5"/>
    <w:rsid w:val="004842CC"/>
    <w:rsid w:val="0048551B"/>
    <w:rsid w:val="00487B64"/>
    <w:rsid w:val="004917F9"/>
    <w:rsid w:val="00492E59"/>
    <w:rsid w:val="004931D1"/>
    <w:rsid w:val="00493B8C"/>
    <w:rsid w:val="00496244"/>
    <w:rsid w:val="004A1E83"/>
    <w:rsid w:val="004A4358"/>
    <w:rsid w:val="004A7F38"/>
    <w:rsid w:val="004C06A7"/>
    <w:rsid w:val="004C2FFC"/>
    <w:rsid w:val="004C3158"/>
    <w:rsid w:val="004C4D8E"/>
    <w:rsid w:val="004C552C"/>
    <w:rsid w:val="004D1F3D"/>
    <w:rsid w:val="004D30B1"/>
    <w:rsid w:val="004D4B2A"/>
    <w:rsid w:val="004D52B6"/>
    <w:rsid w:val="004D5B0A"/>
    <w:rsid w:val="004D6EE6"/>
    <w:rsid w:val="004E001A"/>
    <w:rsid w:val="004E4C88"/>
    <w:rsid w:val="004E6747"/>
    <w:rsid w:val="004E69BD"/>
    <w:rsid w:val="004E6F92"/>
    <w:rsid w:val="004F1FE5"/>
    <w:rsid w:val="004F4932"/>
    <w:rsid w:val="004F5E54"/>
    <w:rsid w:val="004F5F6A"/>
    <w:rsid w:val="004F60D5"/>
    <w:rsid w:val="00500D53"/>
    <w:rsid w:val="005019AF"/>
    <w:rsid w:val="00501CC6"/>
    <w:rsid w:val="00505A8C"/>
    <w:rsid w:val="00510A32"/>
    <w:rsid w:val="00511D8C"/>
    <w:rsid w:val="00512777"/>
    <w:rsid w:val="00513156"/>
    <w:rsid w:val="005134EF"/>
    <w:rsid w:val="00513B25"/>
    <w:rsid w:val="00515DE2"/>
    <w:rsid w:val="0052015D"/>
    <w:rsid w:val="005213D7"/>
    <w:rsid w:val="005227D7"/>
    <w:rsid w:val="005248A0"/>
    <w:rsid w:val="00524953"/>
    <w:rsid w:val="005260CE"/>
    <w:rsid w:val="0052676E"/>
    <w:rsid w:val="00526FF2"/>
    <w:rsid w:val="00527D45"/>
    <w:rsid w:val="00530C0E"/>
    <w:rsid w:val="00531D83"/>
    <w:rsid w:val="00532133"/>
    <w:rsid w:val="00532364"/>
    <w:rsid w:val="00532755"/>
    <w:rsid w:val="00533CD8"/>
    <w:rsid w:val="00533D71"/>
    <w:rsid w:val="005340AA"/>
    <w:rsid w:val="005359DC"/>
    <w:rsid w:val="00537173"/>
    <w:rsid w:val="00540514"/>
    <w:rsid w:val="005422D3"/>
    <w:rsid w:val="00545B34"/>
    <w:rsid w:val="005460E0"/>
    <w:rsid w:val="005464FE"/>
    <w:rsid w:val="00547B3A"/>
    <w:rsid w:val="00550DB0"/>
    <w:rsid w:val="00551150"/>
    <w:rsid w:val="00555E6E"/>
    <w:rsid w:val="005571C7"/>
    <w:rsid w:val="00557B18"/>
    <w:rsid w:val="00560394"/>
    <w:rsid w:val="0056087A"/>
    <w:rsid w:val="00563B14"/>
    <w:rsid w:val="00563F8C"/>
    <w:rsid w:val="00564C73"/>
    <w:rsid w:val="00566C49"/>
    <w:rsid w:val="005677A8"/>
    <w:rsid w:val="0057054D"/>
    <w:rsid w:val="005718AB"/>
    <w:rsid w:val="00572509"/>
    <w:rsid w:val="0057332F"/>
    <w:rsid w:val="00574316"/>
    <w:rsid w:val="0057527F"/>
    <w:rsid w:val="00581404"/>
    <w:rsid w:val="00583D1E"/>
    <w:rsid w:val="005868C3"/>
    <w:rsid w:val="0058735D"/>
    <w:rsid w:val="00590566"/>
    <w:rsid w:val="005906E3"/>
    <w:rsid w:val="0059381F"/>
    <w:rsid w:val="005949FF"/>
    <w:rsid w:val="00594A3D"/>
    <w:rsid w:val="005951FD"/>
    <w:rsid w:val="005953C1"/>
    <w:rsid w:val="005A52CD"/>
    <w:rsid w:val="005A667E"/>
    <w:rsid w:val="005B17B1"/>
    <w:rsid w:val="005B6FC7"/>
    <w:rsid w:val="005C065B"/>
    <w:rsid w:val="005C0931"/>
    <w:rsid w:val="005C1013"/>
    <w:rsid w:val="005C35F6"/>
    <w:rsid w:val="005C3A19"/>
    <w:rsid w:val="005C4123"/>
    <w:rsid w:val="005C5DBF"/>
    <w:rsid w:val="005C6052"/>
    <w:rsid w:val="005D0FAB"/>
    <w:rsid w:val="005D22E9"/>
    <w:rsid w:val="005D2876"/>
    <w:rsid w:val="005D2B35"/>
    <w:rsid w:val="005D326F"/>
    <w:rsid w:val="005D48B0"/>
    <w:rsid w:val="005D4D77"/>
    <w:rsid w:val="005D61DA"/>
    <w:rsid w:val="005D75A6"/>
    <w:rsid w:val="005E0C6F"/>
    <w:rsid w:val="005E0CBD"/>
    <w:rsid w:val="005E185E"/>
    <w:rsid w:val="005E24ED"/>
    <w:rsid w:val="005E34FE"/>
    <w:rsid w:val="005E3702"/>
    <w:rsid w:val="005E4154"/>
    <w:rsid w:val="005E57E5"/>
    <w:rsid w:val="005E7375"/>
    <w:rsid w:val="005F0742"/>
    <w:rsid w:val="005F1721"/>
    <w:rsid w:val="005F18FD"/>
    <w:rsid w:val="005F3185"/>
    <w:rsid w:val="005F7B8B"/>
    <w:rsid w:val="00600008"/>
    <w:rsid w:val="0060066B"/>
    <w:rsid w:val="006030D0"/>
    <w:rsid w:val="00604416"/>
    <w:rsid w:val="00605D81"/>
    <w:rsid w:val="00607089"/>
    <w:rsid w:val="00613394"/>
    <w:rsid w:val="00613397"/>
    <w:rsid w:val="00613520"/>
    <w:rsid w:val="00614760"/>
    <w:rsid w:val="00614FA0"/>
    <w:rsid w:val="006152D4"/>
    <w:rsid w:val="00616CC0"/>
    <w:rsid w:val="0061781C"/>
    <w:rsid w:val="006207ED"/>
    <w:rsid w:val="006208A1"/>
    <w:rsid w:val="006211F7"/>
    <w:rsid w:val="006212D4"/>
    <w:rsid w:val="00623E89"/>
    <w:rsid w:val="006260A6"/>
    <w:rsid w:val="00630B25"/>
    <w:rsid w:val="00631E3D"/>
    <w:rsid w:val="006321F4"/>
    <w:rsid w:val="00634949"/>
    <w:rsid w:val="0063633D"/>
    <w:rsid w:val="006407CD"/>
    <w:rsid w:val="00641842"/>
    <w:rsid w:val="00642A49"/>
    <w:rsid w:val="006431E4"/>
    <w:rsid w:val="00643202"/>
    <w:rsid w:val="006443DC"/>
    <w:rsid w:val="00644F4C"/>
    <w:rsid w:val="006477FF"/>
    <w:rsid w:val="0065124C"/>
    <w:rsid w:val="00651F38"/>
    <w:rsid w:val="00652DEC"/>
    <w:rsid w:val="00653A93"/>
    <w:rsid w:val="006548BE"/>
    <w:rsid w:val="00656163"/>
    <w:rsid w:val="00656322"/>
    <w:rsid w:val="0065680E"/>
    <w:rsid w:val="006605EA"/>
    <w:rsid w:val="0066257F"/>
    <w:rsid w:val="0066258D"/>
    <w:rsid w:val="00662C30"/>
    <w:rsid w:val="006635CB"/>
    <w:rsid w:val="00663F66"/>
    <w:rsid w:val="00664208"/>
    <w:rsid w:val="006667D3"/>
    <w:rsid w:val="006754DF"/>
    <w:rsid w:val="00675DBD"/>
    <w:rsid w:val="0068127A"/>
    <w:rsid w:val="0068259F"/>
    <w:rsid w:val="006849EF"/>
    <w:rsid w:val="006864E6"/>
    <w:rsid w:val="00690EB6"/>
    <w:rsid w:val="00691BFC"/>
    <w:rsid w:val="00693AF2"/>
    <w:rsid w:val="00695079"/>
    <w:rsid w:val="006973B0"/>
    <w:rsid w:val="006A0E44"/>
    <w:rsid w:val="006A1B61"/>
    <w:rsid w:val="006A7CF0"/>
    <w:rsid w:val="006B136A"/>
    <w:rsid w:val="006B2B0B"/>
    <w:rsid w:val="006B2BEF"/>
    <w:rsid w:val="006B2EF5"/>
    <w:rsid w:val="006B3DF8"/>
    <w:rsid w:val="006B3E8C"/>
    <w:rsid w:val="006B5334"/>
    <w:rsid w:val="006B6746"/>
    <w:rsid w:val="006B6C32"/>
    <w:rsid w:val="006B7DE6"/>
    <w:rsid w:val="006C033E"/>
    <w:rsid w:val="006C0C96"/>
    <w:rsid w:val="006C17DB"/>
    <w:rsid w:val="006C2835"/>
    <w:rsid w:val="006C44F5"/>
    <w:rsid w:val="006C5D84"/>
    <w:rsid w:val="006C6574"/>
    <w:rsid w:val="006C77AE"/>
    <w:rsid w:val="006D1D25"/>
    <w:rsid w:val="006D519F"/>
    <w:rsid w:val="006D61F5"/>
    <w:rsid w:val="006D688B"/>
    <w:rsid w:val="006E153B"/>
    <w:rsid w:val="006E6E77"/>
    <w:rsid w:val="006F012E"/>
    <w:rsid w:val="006F17DF"/>
    <w:rsid w:val="006F3418"/>
    <w:rsid w:val="006F3693"/>
    <w:rsid w:val="006F3CE3"/>
    <w:rsid w:val="006F76AB"/>
    <w:rsid w:val="006F7E6D"/>
    <w:rsid w:val="00704ADB"/>
    <w:rsid w:val="00704C1B"/>
    <w:rsid w:val="00706750"/>
    <w:rsid w:val="00706860"/>
    <w:rsid w:val="0071066B"/>
    <w:rsid w:val="007119F9"/>
    <w:rsid w:val="00711DAC"/>
    <w:rsid w:val="007134E6"/>
    <w:rsid w:val="00713765"/>
    <w:rsid w:val="00717D72"/>
    <w:rsid w:val="00723705"/>
    <w:rsid w:val="00723BF6"/>
    <w:rsid w:val="00725A3E"/>
    <w:rsid w:val="007262D7"/>
    <w:rsid w:val="00727430"/>
    <w:rsid w:val="00727A61"/>
    <w:rsid w:val="00730735"/>
    <w:rsid w:val="0073296D"/>
    <w:rsid w:val="00733CC1"/>
    <w:rsid w:val="00735BF5"/>
    <w:rsid w:val="00737330"/>
    <w:rsid w:val="00737532"/>
    <w:rsid w:val="00740D8F"/>
    <w:rsid w:val="00740F64"/>
    <w:rsid w:val="007410F1"/>
    <w:rsid w:val="00742059"/>
    <w:rsid w:val="00743880"/>
    <w:rsid w:val="00743995"/>
    <w:rsid w:val="00743B82"/>
    <w:rsid w:val="00744A27"/>
    <w:rsid w:val="0074519D"/>
    <w:rsid w:val="00747426"/>
    <w:rsid w:val="007479C7"/>
    <w:rsid w:val="00750E31"/>
    <w:rsid w:val="00750FDC"/>
    <w:rsid w:val="00751580"/>
    <w:rsid w:val="0075216B"/>
    <w:rsid w:val="0075218E"/>
    <w:rsid w:val="007543A7"/>
    <w:rsid w:val="007545C6"/>
    <w:rsid w:val="007555AD"/>
    <w:rsid w:val="0076181D"/>
    <w:rsid w:val="00762949"/>
    <w:rsid w:val="00762C5F"/>
    <w:rsid w:val="007649B3"/>
    <w:rsid w:val="007705FD"/>
    <w:rsid w:val="00770DB1"/>
    <w:rsid w:val="00771BDD"/>
    <w:rsid w:val="00773222"/>
    <w:rsid w:val="00773434"/>
    <w:rsid w:val="00773F8F"/>
    <w:rsid w:val="0077485E"/>
    <w:rsid w:val="007759CE"/>
    <w:rsid w:val="00775CBA"/>
    <w:rsid w:val="00776386"/>
    <w:rsid w:val="007772E6"/>
    <w:rsid w:val="00784478"/>
    <w:rsid w:val="00785564"/>
    <w:rsid w:val="007855E0"/>
    <w:rsid w:val="007877C5"/>
    <w:rsid w:val="00787897"/>
    <w:rsid w:val="00790AAA"/>
    <w:rsid w:val="007910D3"/>
    <w:rsid w:val="00793321"/>
    <w:rsid w:val="007961F0"/>
    <w:rsid w:val="00796905"/>
    <w:rsid w:val="00797FEB"/>
    <w:rsid w:val="007A15B3"/>
    <w:rsid w:val="007A23EF"/>
    <w:rsid w:val="007A3F8D"/>
    <w:rsid w:val="007A4055"/>
    <w:rsid w:val="007B1F8F"/>
    <w:rsid w:val="007B26F3"/>
    <w:rsid w:val="007B2ABD"/>
    <w:rsid w:val="007B3EEB"/>
    <w:rsid w:val="007B522E"/>
    <w:rsid w:val="007B53CB"/>
    <w:rsid w:val="007B618E"/>
    <w:rsid w:val="007C15FC"/>
    <w:rsid w:val="007C5504"/>
    <w:rsid w:val="007C569F"/>
    <w:rsid w:val="007D01FB"/>
    <w:rsid w:val="007D047E"/>
    <w:rsid w:val="007D30C2"/>
    <w:rsid w:val="007D31F2"/>
    <w:rsid w:val="007D734E"/>
    <w:rsid w:val="007E4576"/>
    <w:rsid w:val="007E4B65"/>
    <w:rsid w:val="007E5E33"/>
    <w:rsid w:val="007E6082"/>
    <w:rsid w:val="007F732C"/>
    <w:rsid w:val="007F77C2"/>
    <w:rsid w:val="00805649"/>
    <w:rsid w:val="00805943"/>
    <w:rsid w:val="00805951"/>
    <w:rsid w:val="00810979"/>
    <w:rsid w:val="008109A6"/>
    <w:rsid w:val="00810E4A"/>
    <w:rsid w:val="00811E24"/>
    <w:rsid w:val="00814B37"/>
    <w:rsid w:val="00815357"/>
    <w:rsid w:val="00816BEE"/>
    <w:rsid w:val="00817515"/>
    <w:rsid w:val="0081763A"/>
    <w:rsid w:val="00817C40"/>
    <w:rsid w:val="008218C6"/>
    <w:rsid w:val="00825DF2"/>
    <w:rsid w:val="00826B44"/>
    <w:rsid w:val="00827217"/>
    <w:rsid w:val="00827568"/>
    <w:rsid w:val="00832CCB"/>
    <w:rsid w:val="008403B5"/>
    <w:rsid w:val="00840A29"/>
    <w:rsid w:val="00844975"/>
    <w:rsid w:val="008479B0"/>
    <w:rsid w:val="008515A4"/>
    <w:rsid w:val="008560B1"/>
    <w:rsid w:val="0085699B"/>
    <w:rsid w:val="00856FE3"/>
    <w:rsid w:val="00857F25"/>
    <w:rsid w:val="00860CEE"/>
    <w:rsid w:val="0086173D"/>
    <w:rsid w:val="00864E86"/>
    <w:rsid w:val="00866A08"/>
    <w:rsid w:val="008670B0"/>
    <w:rsid w:val="00871B5F"/>
    <w:rsid w:val="00873AA0"/>
    <w:rsid w:val="00874485"/>
    <w:rsid w:val="0087622F"/>
    <w:rsid w:val="0087662F"/>
    <w:rsid w:val="00876D75"/>
    <w:rsid w:val="00880E32"/>
    <w:rsid w:val="00880FD1"/>
    <w:rsid w:val="008812C7"/>
    <w:rsid w:val="00884AF2"/>
    <w:rsid w:val="008854D6"/>
    <w:rsid w:val="0089049E"/>
    <w:rsid w:val="00891440"/>
    <w:rsid w:val="00892093"/>
    <w:rsid w:val="0089263D"/>
    <w:rsid w:val="00893054"/>
    <w:rsid w:val="00895760"/>
    <w:rsid w:val="008A001D"/>
    <w:rsid w:val="008A04EE"/>
    <w:rsid w:val="008A07B2"/>
    <w:rsid w:val="008A08AE"/>
    <w:rsid w:val="008A1FD8"/>
    <w:rsid w:val="008A1FF9"/>
    <w:rsid w:val="008A22E9"/>
    <w:rsid w:val="008A2D50"/>
    <w:rsid w:val="008A357B"/>
    <w:rsid w:val="008A537A"/>
    <w:rsid w:val="008A7839"/>
    <w:rsid w:val="008A79E7"/>
    <w:rsid w:val="008B5098"/>
    <w:rsid w:val="008B56C6"/>
    <w:rsid w:val="008B6D1C"/>
    <w:rsid w:val="008C2C70"/>
    <w:rsid w:val="008C3AA9"/>
    <w:rsid w:val="008C426D"/>
    <w:rsid w:val="008C49DC"/>
    <w:rsid w:val="008C4E22"/>
    <w:rsid w:val="008C5866"/>
    <w:rsid w:val="008C63D8"/>
    <w:rsid w:val="008C7922"/>
    <w:rsid w:val="008D120A"/>
    <w:rsid w:val="008D4590"/>
    <w:rsid w:val="008D67DF"/>
    <w:rsid w:val="008D6A23"/>
    <w:rsid w:val="008D6CC3"/>
    <w:rsid w:val="008E0703"/>
    <w:rsid w:val="008E0721"/>
    <w:rsid w:val="008E13EE"/>
    <w:rsid w:val="008E1A53"/>
    <w:rsid w:val="008E200F"/>
    <w:rsid w:val="008E2D78"/>
    <w:rsid w:val="008E3FF8"/>
    <w:rsid w:val="008E478F"/>
    <w:rsid w:val="008E4890"/>
    <w:rsid w:val="008F0920"/>
    <w:rsid w:val="008F0A9A"/>
    <w:rsid w:val="008F1CDA"/>
    <w:rsid w:val="008F3F4B"/>
    <w:rsid w:val="008F48A2"/>
    <w:rsid w:val="008F56E1"/>
    <w:rsid w:val="008F5FEB"/>
    <w:rsid w:val="008F6323"/>
    <w:rsid w:val="008F6C38"/>
    <w:rsid w:val="008F6E50"/>
    <w:rsid w:val="008F6F93"/>
    <w:rsid w:val="00900C11"/>
    <w:rsid w:val="00902A92"/>
    <w:rsid w:val="00903135"/>
    <w:rsid w:val="00904BA4"/>
    <w:rsid w:val="0090618A"/>
    <w:rsid w:val="0090670C"/>
    <w:rsid w:val="009077D2"/>
    <w:rsid w:val="00910745"/>
    <w:rsid w:val="0091146C"/>
    <w:rsid w:val="009134C4"/>
    <w:rsid w:val="009137BB"/>
    <w:rsid w:val="009175BE"/>
    <w:rsid w:val="009204CF"/>
    <w:rsid w:val="00920552"/>
    <w:rsid w:val="00920851"/>
    <w:rsid w:val="009208EF"/>
    <w:rsid w:val="00920B2F"/>
    <w:rsid w:val="00920F28"/>
    <w:rsid w:val="00922C51"/>
    <w:rsid w:val="00923682"/>
    <w:rsid w:val="009310F2"/>
    <w:rsid w:val="0093156C"/>
    <w:rsid w:val="00936141"/>
    <w:rsid w:val="009362F5"/>
    <w:rsid w:val="009401C3"/>
    <w:rsid w:val="00940B98"/>
    <w:rsid w:val="00940C4C"/>
    <w:rsid w:val="009416E4"/>
    <w:rsid w:val="009427EA"/>
    <w:rsid w:val="00942E0B"/>
    <w:rsid w:val="00944253"/>
    <w:rsid w:val="00944F11"/>
    <w:rsid w:val="00946113"/>
    <w:rsid w:val="009479FF"/>
    <w:rsid w:val="00951011"/>
    <w:rsid w:val="0095192C"/>
    <w:rsid w:val="00951D00"/>
    <w:rsid w:val="009528AE"/>
    <w:rsid w:val="00957034"/>
    <w:rsid w:val="00961410"/>
    <w:rsid w:val="0096193F"/>
    <w:rsid w:val="00962132"/>
    <w:rsid w:val="0096233C"/>
    <w:rsid w:val="00962B21"/>
    <w:rsid w:val="00962D6F"/>
    <w:rsid w:val="00963797"/>
    <w:rsid w:val="00963D12"/>
    <w:rsid w:val="00964BCE"/>
    <w:rsid w:val="009659C5"/>
    <w:rsid w:val="0096787F"/>
    <w:rsid w:val="00970610"/>
    <w:rsid w:val="009709B8"/>
    <w:rsid w:val="00973580"/>
    <w:rsid w:val="00973838"/>
    <w:rsid w:val="00974E75"/>
    <w:rsid w:val="00974ECE"/>
    <w:rsid w:val="00974F01"/>
    <w:rsid w:val="009751AD"/>
    <w:rsid w:val="00975996"/>
    <w:rsid w:val="00976D9B"/>
    <w:rsid w:val="00977031"/>
    <w:rsid w:val="00977B39"/>
    <w:rsid w:val="009828FC"/>
    <w:rsid w:val="0098697C"/>
    <w:rsid w:val="00987160"/>
    <w:rsid w:val="009905B9"/>
    <w:rsid w:val="00991636"/>
    <w:rsid w:val="00992698"/>
    <w:rsid w:val="00995351"/>
    <w:rsid w:val="009968B1"/>
    <w:rsid w:val="009A3336"/>
    <w:rsid w:val="009A36EB"/>
    <w:rsid w:val="009A4079"/>
    <w:rsid w:val="009A4BFA"/>
    <w:rsid w:val="009B12FE"/>
    <w:rsid w:val="009B1B39"/>
    <w:rsid w:val="009B2D76"/>
    <w:rsid w:val="009B524F"/>
    <w:rsid w:val="009B54B0"/>
    <w:rsid w:val="009B5AE2"/>
    <w:rsid w:val="009B78B5"/>
    <w:rsid w:val="009C0896"/>
    <w:rsid w:val="009C0DFE"/>
    <w:rsid w:val="009C0EBC"/>
    <w:rsid w:val="009C170F"/>
    <w:rsid w:val="009C7D25"/>
    <w:rsid w:val="009C7DEA"/>
    <w:rsid w:val="009D0CF0"/>
    <w:rsid w:val="009D15CB"/>
    <w:rsid w:val="009D1CE0"/>
    <w:rsid w:val="009D460B"/>
    <w:rsid w:val="009D4F0B"/>
    <w:rsid w:val="009D7B27"/>
    <w:rsid w:val="009E0792"/>
    <w:rsid w:val="009E0A39"/>
    <w:rsid w:val="009E2F92"/>
    <w:rsid w:val="009E4E99"/>
    <w:rsid w:val="009E51A8"/>
    <w:rsid w:val="009E63AF"/>
    <w:rsid w:val="009F014C"/>
    <w:rsid w:val="009F1B0D"/>
    <w:rsid w:val="009F540C"/>
    <w:rsid w:val="009F7805"/>
    <w:rsid w:val="009F7C90"/>
    <w:rsid w:val="00A013C6"/>
    <w:rsid w:val="00A02F9D"/>
    <w:rsid w:val="00A04876"/>
    <w:rsid w:val="00A04FB9"/>
    <w:rsid w:val="00A058A6"/>
    <w:rsid w:val="00A07363"/>
    <w:rsid w:val="00A073DD"/>
    <w:rsid w:val="00A1077B"/>
    <w:rsid w:val="00A12FA0"/>
    <w:rsid w:val="00A135D8"/>
    <w:rsid w:val="00A136EB"/>
    <w:rsid w:val="00A13E37"/>
    <w:rsid w:val="00A14DCA"/>
    <w:rsid w:val="00A15A03"/>
    <w:rsid w:val="00A163EE"/>
    <w:rsid w:val="00A17E37"/>
    <w:rsid w:val="00A2209F"/>
    <w:rsid w:val="00A2248C"/>
    <w:rsid w:val="00A23F7B"/>
    <w:rsid w:val="00A24228"/>
    <w:rsid w:val="00A26F75"/>
    <w:rsid w:val="00A27639"/>
    <w:rsid w:val="00A3307A"/>
    <w:rsid w:val="00A33F8F"/>
    <w:rsid w:val="00A35D5E"/>
    <w:rsid w:val="00A35ECE"/>
    <w:rsid w:val="00A35F3F"/>
    <w:rsid w:val="00A37246"/>
    <w:rsid w:val="00A373DE"/>
    <w:rsid w:val="00A40DF4"/>
    <w:rsid w:val="00A41D8B"/>
    <w:rsid w:val="00A4605E"/>
    <w:rsid w:val="00A46156"/>
    <w:rsid w:val="00A46E60"/>
    <w:rsid w:val="00A47596"/>
    <w:rsid w:val="00A47E3C"/>
    <w:rsid w:val="00A47EFE"/>
    <w:rsid w:val="00A5066D"/>
    <w:rsid w:val="00A515DE"/>
    <w:rsid w:val="00A53119"/>
    <w:rsid w:val="00A53AD2"/>
    <w:rsid w:val="00A54A65"/>
    <w:rsid w:val="00A554AD"/>
    <w:rsid w:val="00A570A5"/>
    <w:rsid w:val="00A574C8"/>
    <w:rsid w:val="00A578E5"/>
    <w:rsid w:val="00A57F17"/>
    <w:rsid w:val="00A61193"/>
    <w:rsid w:val="00A620FD"/>
    <w:rsid w:val="00A62D27"/>
    <w:rsid w:val="00A6453A"/>
    <w:rsid w:val="00A66270"/>
    <w:rsid w:val="00A7052D"/>
    <w:rsid w:val="00A71660"/>
    <w:rsid w:val="00A734E0"/>
    <w:rsid w:val="00A74C46"/>
    <w:rsid w:val="00A80947"/>
    <w:rsid w:val="00A8131A"/>
    <w:rsid w:val="00A82F71"/>
    <w:rsid w:val="00A83DF2"/>
    <w:rsid w:val="00A85363"/>
    <w:rsid w:val="00A871DA"/>
    <w:rsid w:val="00A9005A"/>
    <w:rsid w:val="00A90B83"/>
    <w:rsid w:val="00A93952"/>
    <w:rsid w:val="00A9515B"/>
    <w:rsid w:val="00A96189"/>
    <w:rsid w:val="00A97DDF"/>
    <w:rsid w:val="00AA14B3"/>
    <w:rsid w:val="00AA1D3C"/>
    <w:rsid w:val="00AA6A89"/>
    <w:rsid w:val="00AA6B4B"/>
    <w:rsid w:val="00AA7677"/>
    <w:rsid w:val="00AA7F02"/>
    <w:rsid w:val="00AB0B84"/>
    <w:rsid w:val="00AB0DF6"/>
    <w:rsid w:val="00AB2ABC"/>
    <w:rsid w:val="00AB550B"/>
    <w:rsid w:val="00AB621E"/>
    <w:rsid w:val="00AB6DE1"/>
    <w:rsid w:val="00AC0D76"/>
    <w:rsid w:val="00AC1282"/>
    <w:rsid w:val="00AC14AA"/>
    <w:rsid w:val="00AC23C9"/>
    <w:rsid w:val="00AD05D4"/>
    <w:rsid w:val="00AD11A8"/>
    <w:rsid w:val="00AD1ECB"/>
    <w:rsid w:val="00AD4DEF"/>
    <w:rsid w:val="00AD7082"/>
    <w:rsid w:val="00AD7CC1"/>
    <w:rsid w:val="00AE068C"/>
    <w:rsid w:val="00AE0945"/>
    <w:rsid w:val="00AE0BE8"/>
    <w:rsid w:val="00AE15F2"/>
    <w:rsid w:val="00AE1E52"/>
    <w:rsid w:val="00AE4793"/>
    <w:rsid w:val="00AE4F89"/>
    <w:rsid w:val="00AE7A13"/>
    <w:rsid w:val="00AF0088"/>
    <w:rsid w:val="00AF1CEC"/>
    <w:rsid w:val="00AF51E7"/>
    <w:rsid w:val="00AF6414"/>
    <w:rsid w:val="00AF69C9"/>
    <w:rsid w:val="00AF6CBB"/>
    <w:rsid w:val="00B00AB8"/>
    <w:rsid w:val="00B057D1"/>
    <w:rsid w:val="00B078F4"/>
    <w:rsid w:val="00B10695"/>
    <w:rsid w:val="00B1081B"/>
    <w:rsid w:val="00B12A3D"/>
    <w:rsid w:val="00B12FC3"/>
    <w:rsid w:val="00B13ADB"/>
    <w:rsid w:val="00B159C8"/>
    <w:rsid w:val="00B15F14"/>
    <w:rsid w:val="00B15FB6"/>
    <w:rsid w:val="00B16350"/>
    <w:rsid w:val="00B16B44"/>
    <w:rsid w:val="00B17A83"/>
    <w:rsid w:val="00B20778"/>
    <w:rsid w:val="00B23B56"/>
    <w:rsid w:val="00B264C2"/>
    <w:rsid w:val="00B270BE"/>
    <w:rsid w:val="00B3540A"/>
    <w:rsid w:val="00B357E5"/>
    <w:rsid w:val="00B35BA6"/>
    <w:rsid w:val="00B368B6"/>
    <w:rsid w:val="00B41401"/>
    <w:rsid w:val="00B42F94"/>
    <w:rsid w:val="00B450EC"/>
    <w:rsid w:val="00B519F8"/>
    <w:rsid w:val="00B5292D"/>
    <w:rsid w:val="00B52ECF"/>
    <w:rsid w:val="00B5320F"/>
    <w:rsid w:val="00B561A8"/>
    <w:rsid w:val="00B615F6"/>
    <w:rsid w:val="00B6310E"/>
    <w:rsid w:val="00B67044"/>
    <w:rsid w:val="00B67094"/>
    <w:rsid w:val="00B67DB3"/>
    <w:rsid w:val="00B701ED"/>
    <w:rsid w:val="00B772F3"/>
    <w:rsid w:val="00B819DC"/>
    <w:rsid w:val="00B825FD"/>
    <w:rsid w:val="00B82759"/>
    <w:rsid w:val="00B84252"/>
    <w:rsid w:val="00B87784"/>
    <w:rsid w:val="00B90931"/>
    <w:rsid w:val="00B90B43"/>
    <w:rsid w:val="00B925BA"/>
    <w:rsid w:val="00B932A4"/>
    <w:rsid w:val="00B93311"/>
    <w:rsid w:val="00B945B1"/>
    <w:rsid w:val="00B94DC3"/>
    <w:rsid w:val="00B959E3"/>
    <w:rsid w:val="00BA053D"/>
    <w:rsid w:val="00BA0F14"/>
    <w:rsid w:val="00BA11D4"/>
    <w:rsid w:val="00BA3D81"/>
    <w:rsid w:val="00BA416C"/>
    <w:rsid w:val="00BA54B2"/>
    <w:rsid w:val="00BA656D"/>
    <w:rsid w:val="00BB01F8"/>
    <w:rsid w:val="00BB0293"/>
    <w:rsid w:val="00BB05A1"/>
    <w:rsid w:val="00BB1731"/>
    <w:rsid w:val="00BB17E8"/>
    <w:rsid w:val="00BB1E35"/>
    <w:rsid w:val="00BB726D"/>
    <w:rsid w:val="00BC0E60"/>
    <w:rsid w:val="00BC1861"/>
    <w:rsid w:val="00BC1BE3"/>
    <w:rsid w:val="00BC2F2E"/>
    <w:rsid w:val="00BC418F"/>
    <w:rsid w:val="00BC4482"/>
    <w:rsid w:val="00BC5E1C"/>
    <w:rsid w:val="00BC5F36"/>
    <w:rsid w:val="00BC7C11"/>
    <w:rsid w:val="00BD3CDA"/>
    <w:rsid w:val="00BD4484"/>
    <w:rsid w:val="00BD67DB"/>
    <w:rsid w:val="00BE07D5"/>
    <w:rsid w:val="00BE3325"/>
    <w:rsid w:val="00BE397A"/>
    <w:rsid w:val="00BE6276"/>
    <w:rsid w:val="00BE6537"/>
    <w:rsid w:val="00BE6842"/>
    <w:rsid w:val="00BF1D35"/>
    <w:rsid w:val="00BF2302"/>
    <w:rsid w:val="00BF26A3"/>
    <w:rsid w:val="00BF65D8"/>
    <w:rsid w:val="00C02372"/>
    <w:rsid w:val="00C030E3"/>
    <w:rsid w:val="00C060C1"/>
    <w:rsid w:val="00C06D2B"/>
    <w:rsid w:val="00C10422"/>
    <w:rsid w:val="00C1115D"/>
    <w:rsid w:val="00C13299"/>
    <w:rsid w:val="00C15082"/>
    <w:rsid w:val="00C16DAA"/>
    <w:rsid w:val="00C17ED9"/>
    <w:rsid w:val="00C227CB"/>
    <w:rsid w:val="00C22D4B"/>
    <w:rsid w:val="00C22D56"/>
    <w:rsid w:val="00C22E57"/>
    <w:rsid w:val="00C22ED1"/>
    <w:rsid w:val="00C23DBC"/>
    <w:rsid w:val="00C2591E"/>
    <w:rsid w:val="00C26566"/>
    <w:rsid w:val="00C310EA"/>
    <w:rsid w:val="00C319AA"/>
    <w:rsid w:val="00C32254"/>
    <w:rsid w:val="00C32958"/>
    <w:rsid w:val="00C335CF"/>
    <w:rsid w:val="00C3428D"/>
    <w:rsid w:val="00C36360"/>
    <w:rsid w:val="00C37DF5"/>
    <w:rsid w:val="00C40CB3"/>
    <w:rsid w:val="00C40E34"/>
    <w:rsid w:val="00C41F8A"/>
    <w:rsid w:val="00C44042"/>
    <w:rsid w:val="00C47F91"/>
    <w:rsid w:val="00C50C5C"/>
    <w:rsid w:val="00C51ABB"/>
    <w:rsid w:val="00C51BF7"/>
    <w:rsid w:val="00C51E0B"/>
    <w:rsid w:val="00C526A5"/>
    <w:rsid w:val="00C5374C"/>
    <w:rsid w:val="00C53A65"/>
    <w:rsid w:val="00C552A6"/>
    <w:rsid w:val="00C56085"/>
    <w:rsid w:val="00C562C1"/>
    <w:rsid w:val="00C56D7B"/>
    <w:rsid w:val="00C577FF"/>
    <w:rsid w:val="00C6147E"/>
    <w:rsid w:val="00C62F41"/>
    <w:rsid w:val="00C64873"/>
    <w:rsid w:val="00C72992"/>
    <w:rsid w:val="00C73909"/>
    <w:rsid w:val="00C74739"/>
    <w:rsid w:val="00C75555"/>
    <w:rsid w:val="00C77718"/>
    <w:rsid w:val="00C80133"/>
    <w:rsid w:val="00C806DD"/>
    <w:rsid w:val="00C8088F"/>
    <w:rsid w:val="00C83E7E"/>
    <w:rsid w:val="00C8510E"/>
    <w:rsid w:val="00C854A6"/>
    <w:rsid w:val="00C85DE7"/>
    <w:rsid w:val="00C901AF"/>
    <w:rsid w:val="00C93275"/>
    <w:rsid w:val="00C96671"/>
    <w:rsid w:val="00CA05A0"/>
    <w:rsid w:val="00CA4DAC"/>
    <w:rsid w:val="00CA57AE"/>
    <w:rsid w:val="00CB0232"/>
    <w:rsid w:val="00CB20CE"/>
    <w:rsid w:val="00CB456C"/>
    <w:rsid w:val="00CB518C"/>
    <w:rsid w:val="00CB60D7"/>
    <w:rsid w:val="00CB7439"/>
    <w:rsid w:val="00CB7D17"/>
    <w:rsid w:val="00CB7F28"/>
    <w:rsid w:val="00CC3188"/>
    <w:rsid w:val="00CC31C9"/>
    <w:rsid w:val="00CC3FC2"/>
    <w:rsid w:val="00CC4522"/>
    <w:rsid w:val="00CC453D"/>
    <w:rsid w:val="00CC4C9E"/>
    <w:rsid w:val="00CC554F"/>
    <w:rsid w:val="00CC6772"/>
    <w:rsid w:val="00CD0E4C"/>
    <w:rsid w:val="00CD1C46"/>
    <w:rsid w:val="00CD60EF"/>
    <w:rsid w:val="00CE34BE"/>
    <w:rsid w:val="00CE40D5"/>
    <w:rsid w:val="00CE566A"/>
    <w:rsid w:val="00CE6FA4"/>
    <w:rsid w:val="00CF0545"/>
    <w:rsid w:val="00CF0CE1"/>
    <w:rsid w:val="00CF1839"/>
    <w:rsid w:val="00CF22ED"/>
    <w:rsid w:val="00CF23C8"/>
    <w:rsid w:val="00CF3166"/>
    <w:rsid w:val="00CF415A"/>
    <w:rsid w:val="00CF5718"/>
    <w:rsid w:val="00CF769C"/>
    <w:rsid w:val="00CF7A7F"/>
    <w:rsid w:val="00CF7D4F"/>
    <w:rsid w:val="00D00243"/>
    <w:rsid w:val="00D009D3"/>
    <w:rsid w:val="00D05E4B"/>
    <w:rsid w:val="00D11330"/>
    <w:rsid w:val="00D20B02"/>
    <w:rsid w:val="00D2326E"/>
    <w:rsid w:val="00D234FB"/>
    <w:rsid w:val="00D300A0"/>
    <w:rsid w:val="00D303FA"/>
    <w:rsid w:val="00D338C3"/>
    <w:rsid w:val="00D34160"/>
    <w:rsid w:val="00D34F6D"/>
    <w:rsid w:val="00D35CC9"/>
    <w:rsid w:val="00D40FFE"/>
    <w:rsid w:val="00D41A7C"/>
    <w:rsid w:val="00D4226B"/>
    <w:rsid w:val="00D427A4"/>
    <w:rsid w:val="00D44BBB"/>
    <w:rsid w:val="00D467DC"/>
    <w:rsid w:val="00D46D3C"/>
    <w:rsid w:val="00D474F0"/>
    <w:rsid w:val="00D47A96"/>
    <w:rsid w:val="00D506F9"/>
    <w:rsid w:val="00D51751"/>
    <w:rsid w:val="00D535F3"/>
    <w:rsid w:val="00D549AC"/>
    <w:rsid w:val="00D551AE"/>
    <w:rsid w:val="00D57C40"/>
    <w:rsid w:val="00D61557"/>
    <w:rsid w:val="00D61CEC"/>
    <w:rsid w:val="00D63EDC"/>
    <w:rsid w:val="00D64029"/>
    <w:rsid w:val="00D64D8C"/>
    <w:rsid w:val="00D665E2"/>
    <w:rsid w:val="00D759F7"/>
    <w:rsid w:val="00D75DBD"/>
    <w:rsid w:val="00D762AB"/>
    <w:rsid w:val="00D766F8"/>
    <w:rsid w:val="00D777C8"/>
    <w:rsid w:val="00D777CD"/>
    <w:rsid w:val="00D803D0"/>
    <w:rsid w:val="00D80E73"/>
    <w:rsid w:val="00D83CBF"/>
    <w:rsid w:val="00D85B91"/>
    <w:rsid w:val="00D86534"/>
    <w:rsid w:val="00D86A27"/>
    <w:rsid w:val="00D9360B"/>
    <w:rsid w:val="00D940A7"/>
    <w:rsid w:val="00D9463B"/>
    <w:rsid w:val="00D94694"/>
    <w:rsid w:val="00D95D39"/>
    <w:rsid w:val="00D96498"/>
    <w:rsid w:val="00D96CA9"/>
    <w:rsid w:val="00D96E11"/>
    <w:rsid w:val="00D97D20"/>
    <w:rsid w:val="00DA054D"/>
    <w:rsid w:val="00DA0BCB"/>
    <w:rsid w:val="00DA10F9"/>
    <w:rsid w:val="00DA4D89"/>
    <w:rsid w:val="00DA6F3D"/>
    <w:rsid w:val="00DA7442"/>
    <w:rsid w:val="00DA75CC"/>
    <w:rsid w:val="00DB109C"/>
    <w:rsid w:val="00DB1268"/>
    <w:rsid w:val="00DB13FF"/>
    <w:rsid w:val="00DB2EFF"/>
    <w:rsid w:val="00DB4D80"/>
    <w:rsid w:val="00DB5107"/>
    <w:rsid w:val="00DB7094"/>
    <w:rsid w:val="00DB7980"/>
    <w:rsid w:val="00DC0360"/>
    <w:rsid w:val="00DC0972"/>
    <w:rsid w:val="00DC1152"/>
    <w:rsid w:val="00DC62FE"/>
    <w:rsid w:val="00DC69B4"/>
    <w:rsid w:val="00DC74D3"/>
    <w:rsid w:val="00DC7A5D"/>
    <w:rsid w:val="00DD1228"/>
    <w:rsid w:val="00DD5D44"/>
    <w:rsid w:val="00DD5DA3"/>
    <w:rsid w:val="00DE0F73"/>
    <w:rsid w:val="00DE1092"/>
    <w:rsid w:val="00DE3245"/>
    <w:rsid w:val="00DE3D84"/>
    <w:rsid w:val="00DE4149"/>
    <w:rsid w:val="00DE4416"/>
    <w:rsid w:val="00DE62F0"/>
    <w:rsid w:val="00DF1A1E"/>
    <w:rsid w:val="00DF3A3E"/>
    <w:rsid w:val="00DF3A65"/>
    <w:rsid w:val="00DF498F"/>
    <w:rsid w:val="00DF771C"/>
    <w:rsid w:val="00E00A91"/>
    <w:rsid w:val="00E00C29"/>
    <w:rsid w:val="00E01DB2"/>
    <w:rsid w:val="00E03EBC"/>
    <w:rsid w:val="00E04050"/>
    <w:rsid w:val="00E04483"/>
    <w:rsid w:val="00E078FB"/>
    <w:rsid w:val="00E120A3"/>
    <w:rsid w:val="00E13370"/>
    <w:rsid w:val="00E14C21"/>
    <w:rsid w:val="00E14DBA"/>
    <w:rsid w:val="00E15F38"/>
    <w:rsid w:val="00E210DF"/>
    <w:rsid w:val="00E216EC"/>
    <w:rsid w:val="00E21A92"/>
    <w:rsid w:val="00E22040"/>
    <w:rsid w:val="00E22886"/>
    <w:rsid w:val="00E2289C"/>
    <w:rsid w:val="00E25FE6"/>
    <w:rsid w:val="00E27F8A"/>
    <w:rsid w:val="00E3044E"/>
    <w:rsid w:val="00E33BDC"/>
    <w:rsid w:val="00E34239"/>
    <w:rsid w:val="00E34AE5"/>
    <w:rsid w:val="00E355A3"/>
    <w:rsid w:val="00E35B02"/>
    <w:rsid w:val="00E3673F"/>
    <w:rsid w:val="00E36DF3"/>
    <w:rsid w:val="00E37B33"/>
    <w:rsid w:val="00E37EA7"/>
    <w:rsid w:val="00E460B9"/>
    <w:rsid w:val="00E50293"/>
    <w:rsid w:val="00E505BA"/>
    <w:rsid w:val="00E51DE1"/>
    <w:rsid w:val="00E5518F"/>
    <w:rsid w:val="00E56862"/>
    <w:rsid w:val="00E5780E"/>
    <w:rsid w:val="00E600ED"/>
    <w:rsid w:val="00E6085A"/>
    <w:rsid w:val="00E62527"/>
    <w:rsid w:val="00E652C9"/>
    <w:rsid w:val="00E676F3"/>
    <w:rsid w:val="00E71A5E"/>
    <w:rsid w:val="00E734E0"/>
    <w:rsid w:val="00E73678"/>
    <w:rsid w:val="00E73DF5"/>
    <w:rsid w:val="00E74384"/>
    <w:rsid w:val="00E75364"/>
    <w:rsid w:val="00E77DDD"/>
    <w:rsid w:val="00E80A1F"/>
    <w:rsid w:val="00E82460"/>
    <w:rsid w:val="00E8412C"/>
    <w:rsid w:val="00E84BCD"/>
    <w:rsid w:val="00E85395"/>
    <w:rsid w:val="00E8539F"/>
    <w:rsid w:val="00E85B1D"/>
    <w:rsid w:val="00E8793C"/>
    <w:rsid w:val="00E922CD"/>
    <w:rsid w:val="00E9295B"/>
    <w:rsid w:val="00E93E1C"/>
    <w:rsid w:val="00E95630"/>
    <w:rsid w:val="00E95977"/>
    <w:rsid w:val="00E97D36"/>
    <w:rsid w:val="00EA026D"/>
    <w:rsid w:val="00EA0366"/>
    <w:rsid w:val="00EA06FA"/>
    <w:rsid w:val="00EA0AA2"/>
    <w:rsid w:val="00EA335B"/>
    <w:rsid w:val="00EA35A6"/>
    <w:rsid w:val="00EA7172"/>
    <w:rsid w:val="00EB01B5"/>
    <w:rsid w:val="00EB0F21"/>
    <w:rsid w:val="00EB1033"/>
    <w:rsid w:val="00EB1123"/>
    <w:rsid w:val="00EB1C1F"/>
    <w:rsid w:val="00EB1D69"/>
    <w:rsid w:val="00EB2C94"/>
    <w:rsid w:val="00EB4A77"/>
    <w:rsid w:val="00EC111D"/>
    <w:rsid w:val="00EC1DCC"/>
    <w:rsid w:val="00EC2789"/>
    <w:rsid w:val="00EC2BDC"/>
    <w:rsid w:val="00EC63B6"/>
    <w:rsid w:val="00ED0771"/>
    <w:rsid w:val="00ED3220"/>
    <w:rsid w:val="00ED393A"/>
    <w:rsid w:val="00ED40D9"/>
    <w:rsid w:val="00ED6B6C"/>
    <w:rsid w:val="00ED6C5E"/>
    <w:rsid w:val="00ED74E9"/>
    <w:rsid w:val="00ED79A0"/>
    <w:rsid w:val="00EE1C21"/>
    <w:rsid w:val="00EE2F05"/>
    <w:rsid w:val="00EE6C35"/>
    <w:rsid w:val="00EF131D"/>
    <w:rsid w:val="00EF255E"/>
    <w:rsid w:val="00EF42AA"/>
    <w:rsid w:val="00EF47E8"/>
    <w:rsid w:val="00EF539B"/>
    <w:rsid w:val="00EF64FC"/>
    <w:rsid w:val="00EF733D"/>
    <w:rsid w:val="00EF7633"/>
    <w:rsid w:val="00F01BA7"/>
    <w:rsid w:val="00F028AC"/>
    <w:rsid w:val="00F03D57"/>
    <w:rsid w:val="00F0403B"/>
    <w:rsid w:val="00F06473"/>
    <w:rsid w:val="00F10C4E"/>
    <w:rsid w:val="00F13BB8"/>
    <w:rsid w:val="00F13BBD"/>
    <w:rsid w:val="00F15D94"/>
    <w:rsid w:val="00F211D2"/>
    <w:rsid w:val="00F22673"/>
    <w:rsid w:val="00F23521"/>
    <w:rsid w:val="00F240B4"/>
    <w:rsid w:val="00F24817"/>
    <w:rsid w:val="00F26002"/>
    <w:rsid w:val="00F32894"/>
    <w:rsid w:val="00F32C64"/>
    <w:rsid w:val="00F33042"/>
    <w:rsid w:val="00F340F2"/>
    <w:rsid w:val="00F346B3"/>
    <w:rsid w:val="00F34871"/>
    <w:rsid w:val="00F354C5"/>
    <w:rsid w:val="00F37FD1"/>
    <w:rsid w:val="00F42EEB"/>
    <w:rsid w:val="00F43578"/>
    <w:rsid w:val="00F43C9A"/>
    <w:rsid w:val="00F43CC1"/>
    <w:rsid w:val="00F44447"/>
    <w:rsid w:val="00F44A0D"/>
    <w:rsid w:val="00F500DB"/>
    <w:rsid w:val="00F51E46"/>
    <w:rsid w:val="00F5291A"/>
    <w:rsid w:val="00F54BCD"/>
    <w:rsid w:val="00F54FA2"/>
    <w:rsid w:val="00F553FB"/>
    <w:rsid w:val="00F56332"/>
    <w:rsid w:val="00F56DC6"/>
    <w:rsid w:val="00F617A9"/>
    <w:rsid w:val="00F61A1C"/>
    <w:rsid w:val="00F6290E"/>
    <w:rsid w:val="00F63E53"/>
    <w:rsid w:val="00F64786"/>
    <w:rsid w:val="00F66855"/>
    <w:rsid w:val="00F67172"/>
    <w:rsid w:val="00F75A30"/>
    <w:rsid w:val="00F76F58"/>
    <w:rsid w:val="00F7784A"/>
    <w:rsid w:val="00F83004"/>
    <w:rsid w:val="00F83F1A"/>
    <w:rsid w:val="00F85217"/>
    <w:rsid w:val="00F87633"/>
    <w:rsid w:val="00F932D1"/>
    <w:rsid w:val="00F96E07"/>
    <w:rsid w:val="00FA163F"/>
    <w:rsid w:val="00FA1A5C"/>
    <w:rsid w:val="00FA25D1"/>
    <w:rsid w:val="00FA4331"/>
    <w:rsid w:val="00FA4CC6"/>
    <w:rsid w:val="00FA5CB1"/>
    <w:rsid w:val="00FA6F50"/>
    <w:rsid w:val="00FB0073"/>
    <w:rsid w:val="00FB1006"/>
    <w:rsid w:val="00FB1ADA"/>
    <w:rsid w:val="00FB2505"/>
    <w:rsid w:val="00FB6C52"/>
    <w:rsid w:val="00FC4AE0"/>
    <w:rsid w:val="00FC5A96"/>
    <w:rsid w:val="00FD15B5"/>
    <w:rsid w:val="00FD47EE"/>
    <w:rsid w:val="00FD4DDF"/>
    <w:rsid w:val="00FD5A3A"/>
    <w:rsid w:val="00FD673D"/>
    <w:rsid w:val="00FD72C1"/>
    <w:rsid w:val="00FE0FD7"/>
    <w:rsid w:val="00FE196C"/>
    <w:rsid w:val="00FE272D"/>
    <w:rsid w:val="00FE27D1"/>
    <w:rsid w:val="00FE43B5"/>
    <w:rsid w:val="00FE4DFA"/>
    <w:rsid w:val="00FE6095"/>
    <w:rsid w:val="00FE69A3"/>
    <w:rsid w:val="00FE79A0"/>
    <w:rsid w:val="00FF17F4"/>
    <w:rsid w:val="00FF1988"/>
    <w:rsid w:val="00FF32B6"/>
    <w:rsid w:val="00FF3E4D"/>
    <w:rsid w:val="00FF4601"/>
    <w:rsid w:val="00FF5083"/>
    <w:rsid w:val="00FF64FC"/>
    <w:rsid w:val="00FF6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6529D"/>
  <w15:docId w15:val="{882AC858-1A65-4222-8658-1C32135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0A3"/>
    <w:pPr>
      <w:ind w:left="720"/>
      <w:contextualSpacing/>
    </w:pPr>
  </w:style>
  <w:style w:type="paragraph" w:styleId="Header">
    <w:name w:val="header"/>
    <w:basedOn w:val="Normal"/>
    <w:link w:val="HeaderChar"/>
    <w:uiPriority w:val="99"/>
    <w:unhideWhenUsed/>
    <w:rsid w:val="002F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E00"/>
  </w:style>
  <w:style w:type="paragraph" w:styleId="Footer">
    <w:name w:val="footer"/>
    <w:basedOn w:val="Normal"/>
    <w:link w:val="FooterChar"/>
    <w:uiPriority w:val="99"/>
    <w:unhideWhenUsed/>
    <w:rsid w:val="002F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E00"/>
  </w:style>
  <w:style w:type="paragraph" w:styleId="PlainText">
    <w:name w:val="Plain Text"/>
    <w:basedOn w:val="Normal"/>
    <w:link w:val="PlainTextChar"/>
    <w:uiPriority w:val="99"/>
    <w:unhideWhenUsed/>
    <w:rsid w:val="00E82460"/>
    <w:pPr>
      <w:spacing w:after="0" w:line="240" w:lineRule="auto"/>
    </w:pPr>
    <w:rPr>
      <w:rFonts w:cstheme="minorBidi"/>
      <w:color w:val="0070C0"/>
      <w:szCs w:val="21"/>
    </w:rPr>
  </w:style>
  <w:style w:type="character" w:customStyle="1" w:styleId="PlainTextChar">
    <w:name w:val="Plain Text Char"/>
    <w:basedOn w:val="DefaultParagraphFont"/>
    <w:link w:val="PlainText"/>
    <w:uiPriority w:val="99"/>
    <w:rsid w:val="00E82460"/>
    <w:rPr>
      <w:rFonts w:cstheme="minorBidi"/>
      <w:color w:val="0070C0"/>
      <w:szCs w:val="21"/>
    </w:rPr>
  </w:style>
  <w:style w:type="paragraph" w:styleId="BalloonText">
    <w:name w:val="Balloon Text"/>
    <w:basedOn w:val="Normal"/>
    <w:link w:val="BalloonTextChar"/>
    <w:uiPriority w:val="99"/>
    <w:semiHidden/>
    <w:unhideWhenUsed/>
    <w:rsid w:val="009D46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0B"/>
    <w:rPr>
      <w:rFonts w:ascii="Lucida Grande" w:hAnsi="Lucida Grande"/>
      <w:sz w:val="18"/>
      <w:szCs w:val="18"/>
    </w:rPr>
  </w:style>
  <w:style w:type="character" w:styleId="Hyperlink">
    <w:name w:val="Hyperlink"/>
    <w:basedOn w:val="DefaultParagraphFont"/>
    <w:uiPriority w:val="99"/>
    <w:unhideWhenUsed/>
    <w:rsid w:val="00122B57"/>
    <w:rPr>
      <w:color w:val="0563C1" w:themeColor="hyperlink"/>
      <w:u w:val="single"/>
    </w:rPr>
  </w:style>
  <w:style w:type="character" w:customStyle="1" w:styleId="UnresolvedMention1">
    <w:name w:val="Unresolved Mention1"/>
    <w:basedOn w:val="DefaultParagraphFont"/>
    <w:uiPriority w:val="99"/>
    <w:semiHidden/>
    <w:unhideWhenUsed/>
    <w:rsid w:val="00122B57"/>
    <w:rPr>
      <w:color w:val="605E5C"/>
      <w:shd w:val="clear" w:color="auto" w:fill="E1DFDD"/>
    </w:rPr>
  </w:style>
  <w:style w:type="character" w:styleId="UnresolvedMention">
    <w:name w:val="Unresolved Mention"/>
    <w:basedOn w:val="DefaultParagraphFont"/>
    <w:uiPriority w:val="99"/>
    <w:semiHidden/>
    <w:unhideWhenUsed/>
    <w:rsid w:val="00D20B02"/>
    <w:rPr>
      <w:color w:val="605E5C"/>
      <w:shd w:val="clear" w:color="auto" w:fill="E1DFDD"/>
    </w:rPr>
  </w:style>
  <w:style w:type="paragraph" w:customStyle="1" w:styleId="Default">
    <w:name w:val="Default"/>
    <w:rsid w:val="00230B71"/>
    <w:pPr>
      <w:autoSpaceDE w:val="0"/>
      <w:autoSpaceDN w:val="0"/>
      <w:adjustRightInd w:val="0"/>
      <w:spacing w:after="0" w:line="240" w:lineRule="auto"/>
    </w:pPr>
    <w:rPr>
      <w:rFonts w:ascii="Calibri" w:hAnsi="Calibri" w:cs="Calibri"/>
      <w:color w:val="000000"/>
    </w:rPr>
  </w:style>
  <w:style w:type="character" w:styleId="Strong">
    <w:name w:val="Strong"/>
    <w:basedOn w:val="DefaultParagraphFont"/>
    <w:uiPriority w:val="22"/>
    <w:qFormat/>
    <w:rsid w:val="001B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5443">
      <w:bodyDiv w:val="1"/>
      <w:marLeft w:val="0"/>
      <w:marRight w:val="0"/>
      <w:marTop w:val="0"/>
      <w:marBottom w:val="0"/>
      <w:divBdr>
        <w:top w:val="none" w:sz="0" w:space="0" w:color="auto"/>
        <w:left w:val="none" w:sz="0" w:space="0" w:color="auto"/>
        <w:bottom w:val="none" w:sz="0" w:space="0" w:color="auto"/>
        <w:right w:val="none" w:sz="0" w:space="0" w:color="auto"/>
      </w:divBdr>
    </w:div>
    <w:div w:id="1519931296">
      <w:bodyDiv w:val="1"/>
      <w:marLeft w:val="0"/>
      <w:marRight w:val="0"/>
      <w:marTop w:val="0"/>
      <w:marBottom w:val="0"/>
      <w:divBdr>
        <w:top w:val="none" w:sz="0" w:space="0" w:color="auto"/>
        <w:left w:val="none" w:sz="0" w:space="0" w:color="auto"/>
        <w:bottom w:val="none" w:sz="0" w:space="0" w:color="auto"/>
        <w:right w:val="none" w:sz="0" w:space="0" w:color="auto"/>
      </w:divBdr>
    </w:div>
    <w:div w:id="17588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5FA12B5805E418883FBC9F37705A5" ma:contentTypeVersion="10" ma:contentTypeDescription="Create a new document." ma:contentTypeScope="" ma:versionID="601591b12ce0b2eaff3ad39e542904b5">
  <xsd:schema xmlns:xsd="http://www.w3.org/2001/XMLSchema" xmlns:xs="http://www.w3.org/2001/XMLSchema" xmlns:p="http://schemas.microsoft.com/office/2006/metadata/properties" xmlns:ns3="7b69f431-4e35-4734-a07e-509df983d87f" targetNamespace="http://schemas.microsoft.com/office/2006/metadata/properties" ma:root="true" ma:fieldsID="61edfb724c9533ead9d8e275081bfe42" ns3:_="">
    <xsd:import namespace="7b69f431-4e35-4734-a07e-509df983d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f431-4e35-4734-a07e-509df983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E5192-A6B0-46FB-90C8-F34B01B8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f431-4e35-4734-a07e-509df983d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C4F00-1A27-48C2-AA36-79054939A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0664E-3A8B-445D-ADD3-474449C6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Atkins</dc:creator>
  <cp:keywords/>
  <dc:description/>
  <cp:lastModifiedBy>Marcham with  PCC</cp:lastModifiedBy>
  <cp:revision>3</cp:revision>
  <cp:lastPrinted>2019-08-19T15:08:00Z</cp:lastPrinted>
  <dcterms:created xsi:type="dcterms:W3CDTF">2022-04-25T10:03:00Z</dcterms:created>
  <dcterms:modified xsi:type="dcterms:W3CDTF">2022-04-26T12:05:00Z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0x0101002AD5FA12B5805E418883FBC9F37705A5</vt:lpwstr>
  </property>
</Properties>
</file>