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C31BA2">
        <w:rPr>
          <w:rFonts w:asciiTheme="majorHAnsi" w:hAnsiTheme="majorHAnsi" w:cstheme="majorHAnsi"/>
          <w:b/>
        </w:rPr>
        <w:t>28</w:t>
      </w:r>
      <w:r w:rsidR="00C31BA2" w:rsidRPr="00C31BA2">
        <w:rPr>
          <w:rFonts w:asciiTheme="majorHAnsi" w:hAnsiTheme="majorHAnsi" w:cstheme="majorHAnsi"/>
          <w:b/>
          <w:vertAlign w:val="superscript"/>
        </w:rPr>
        <w:t>th</w:t>
      </w:r>
      <w:r w:rsidR="005B43ED">
        <w:rPr>
          <w:rFonts w:asciiTheme="majorHAnsi" w:hAnsiTheme="majorHAnsi" w:cstheme="majorHAnsi"/>
          <w:b/>
        </w:rPr>
        <w:t xml:space="preserve"> </w:t>
      </w:r>
      <w:r w:rsidR="00C31BA2">
        <w:rPr>
          <w:rFonts w:asciiTheme="majorHAnsi" w:hAnsiTheme="majorHAnsi" w:cstheme="majorHAnsi"/>
          <w:b/>
        </w:rPr>
        <w:t>January</w:t>
      </w:r>
      <w:r w:rsidRPr="003A0DDD">
        <w:rPr>
          <w:rFonts w:asciiTheme="majorHAnsi" w:hAnsiTheme="majorHAnsi" w:cstheme="majorHAnsi"/>
          <w:b/>
        </w:rPr>
        <w:t xml:space="preserve"> </w:t>
      </w:r>
      <w:r>
        <w:rPr>
          <w:rFonts w:asciiTheme="majorHAnsi" w:hAnsiTheme="majorHAnsi" w:cstheme="majorHAnsi"/>
          <w:b/>
        </w:rPr>
        <w:t>202</w:t>
      </w:r>
      <w:r w:rsidR="00C31BA2">
        <w:rPr>
          <w:rFonts w:asciiTheme="majorHAnsi" w:hAnsiTheme="majorHAnsi" w:cstheme="majorHAnsi"/>
          <w:b/>
        </w:rPr>
        <w:t>6</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rsidR="00FD45B0" w:rsidRPr="00DF1676" w:rsidRDefault="00B12192" w:rsidP="00DF1676">
      <w:pPr>
        <w:spacing w:after="0"/>
        <w:jc w:val="center"/>
        <w:rPr>
          <w:rFonts w:asciiTheme="majorHAnsi" w:hAnsiTheme="majorHAnsi" w:cstheme="majorHAnsi"/>
          <w:b/>
        </w:rPr>
      </w:pPr>
      <w:r>
        <w:rPr>
          <w:rFonts w:asciiTheme="majorHAnsi" w:hAnsiTheme="majorHAnsi" w:cstheme="majorHAnsi"/>
          <w:b/>
        </w:rPr>
        <w:t>MINUTES</w:t>
      </w:r>
    </w:p>
    <w:p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rsidTr="380FE3B3">
        <w:tc>
          <w:tcPr>
            <w:tcW w:w="862" w:type="dxa"/>
          </w:tcPr>
          <w:p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rsidTr="380FE3B3">
        <w:tc>
          <w:tcPr>
            <w:tcW w:w="862" w:type="dxa"/>
          </w:tcPr>
          <w:p w:rsidR="00661E2D" w:rsidRDefault="00661E2D" w:rsidP="00661E2D">
            <w:pPr>
              <w:spacing w:after="0"/>
              <w:rPr>
                <w:rFonts w:asciiTheme="majorHAnsi" w:hAnsiTheme="majorHAnsi"/>
                <w:b/>
              </w:rPr>
            </w:pPr>
            <w:r>
              <w:rPr>
                <w:rFonts w:asciiTheme="majorHAnsi" w:hAnsiTheme="majorHAnsi"/>
                <w:b/>
              </w:rPr>
              <w:t xml:space="preserve">   </w:t>
            </w:r>
          </w:p>
          <w:p w:rsidR="00661E2D" w:rsidRDefault="00661E2D" w:rsidP="00661E2D">
            <w:pPr>
              <w:spacing w:after="0"/>
              <w:rPr>
                <w:rFonts w:asciiTheme="majorHAnsi" w:hAnsiTheme="majorHAnsi"/>
                <w:b/>
              </w:rPr>
            </w:pPr>
          </w:p>
          <w:p w:rsidR="00661E2D" w:rsidRDefault="00661E2D" w:rsidP="00661E2D">
            <w:pPr>
              <w:spacing w:after="0"/>
              <w:rPr>
                <w:rFonts w:asciiTheme="majorHAnsi" w:hAnsiTheme="majorHAnsi"/>
                <w:b/>
              </w:rPr>
            </w:pPr>
            <w:r>
              <w:rPr>
                <w:rFonts w:asciiTheme="majorHAnsi" w:hAnsiTheme="majorHAnsi"/>
                <w:b/>
              </w:rPr>
              <w:t xml:space="preserve">    </w:t>
            </w:r>
          </w:p>
          <w:p w:rsidR="00661E2D" w:rsidRDefault="00661E2D" w:rsidP="00661E2D">
            <w:pPr>
              <w:spacing w:after="0"/>
              <w:rPr>
                <w:rFonts w:asciiTheme="majorHAnsi" w:hAnsiTheme="majorHAnsi"/>
                <w:b/>
              </w:rPr>
            </w:pPr>
            <w:r>
              <w:rPr>
                <w:rFonts w:asciiTheme="majorHAnsi" w:hAnsiTheme="majorHAnsi"/>
                <w:b/>
              </w:rPr>
              <w:t xml:space="preserve">    </w:t>
            </w:r>
          </w:p>
          <w:p w:rsidR="00765F7A" w:rsidRDefault="00661E2D" w:rsidP="00661E2D">
            <w:pPr>
              <w:spacing w:after="0"/>
              <w:rPr>
                <w:rFonts w:asciiTheme="majorHAnsi" w:hAnsiTheme="majorHAnsi"/>
                <w:b/>
              </w:rPr>
            </w:pPr>
            <w:r>
              <w:rPr>
                <w:rFonts w:asciiTheme="majorHAnsi" w:hAnsiTheme="majorHAnsi"/>
                <w:b/>
              </w:rPr>
              <w:t xml:space="preserve">   </w:t>
            </w:r>
          </w:p>
          <w:p w:rsidR="00765F7A" w:rsidRPr="004D6ED7" w:rsidRDefault="00661E2D" w:rsidP="00661E2D">
            <w:pPr>
              <w:spacing w:after="0"/>
              <w:rPr>
                <w:rFonts w:asciiTheme="majorHAnsi" w:hAnsiTheme="majorHAnsi"/>
                <w:b/>
              </w:rPr>
            </w:pPr>
            <w:r>
              <w:rPr>
                <w:rFonts w:asciiTheme="majorHAnsi" w:hAnsiTheme="majorHAnsi"/>
                <w:b/>
              </w:rPr>
              <w:t xml:space="preserve"> </w:t>
            </w:r>
            <w:r w:rsidR="00765F7A">
              <w:rPr>
                <w:rFonts w:asciiTheme="majorHAnsi" w:hAnsiTheme="majorHAnsi"/>
                <w:b/>
              </w:rPr>
              <w:t xml:space="preserve">   </w:t>
            </w:r>
            <w:r w:rsidR="00FD45B0" w:rsidRPr="004D6ED7">
              <w:rPr>
                <w:rFonts w:asciiTheme="majorHAnsi" w:hAnsiTheme="majorHAnsi"/>
                <w:b/>
              </w:rPr>
              <w:t>1.</w:t>
            </w:r>
          </w:p>
          <w:p w:rsidR="00FD45B0" w:rsidRDefault="00FD45B0" w:rsidP="00F34D68">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rsidR="009C2F02" w:rsidRPr="004D6ED7" w:rsidRDefault="009C2F02" w:rsidP="00F34D68">
            <w:pPr>
              <w:spacing w:after="0"/>
              <w:jc w:val="center"/>
              <w:rPr>
                <w:rFonts w:asciiTheme="majorHAnsi" w:hAnsiTheme="majorHAnsi"/>
                <w:b/>
              </w:rPr>
            </w:pPr>
          </w:p>
          <w:p w:rsidR="00FD45B0" w:rsidRPr="004D6ED7" w:rsidRDefault="00FD45B0" w:rsidP="00F34D68">
            <w:pPr>
              <w:spacing w:after="0"/>
              <w:jc w:val="center"/>
              <w:rPr>
                <w:rFonts w:asciiTheme="majorHAnsi" w:hAnsiTheme="majorHAnsi"/>
                <w:b/>
              </w:rPr>
            </w:pPr>
            <w:r>
              <w:rPr>
                <w:rFonts w:asciiTheme="majorHAnsi" w:hAnsiTheme="majorHAnsi"/>
                <w:b/>
              </w:rPr>
              <w:t>3</w:t>
            </w:r>
            <w:r w:rsidRPr="004D6ED7">
              <w:rPr>
                <w:rFonts w:asciiTheme="majorHAnsi" w:hAnsiTheme="majorHAnsi"/>
                <w:b/>
              </w:rPr>
              <w:t>.</w:t>
            </w:r>
            <w:r w:rsidRPr="004D6ED7">
              <w:rPr>
                <w:rFonts w:asciiTheme="majorHAnsi" w:hAnsiTheme="majorHAnsi"/>
                <w:b/>
              </w:rPr>
              <w:br/>
            </w:r>
            <w:r>
              <w:rPr>
                <w:rFonts w:asciiTheme="majorHAnsi" w:hAnsiTheme="majorHAnsi"/>
                <w:b/>
              </w:rPr>
              <w:t>4</w:t>
            </w:r>
            <w:r w:rsidRPr="004D6ED7">
              <w:rPr>
                <w:rFonts w:asciiTheme="majorHAnsi" w:hAnsiTheme="majorHAnsi"/>
                <w:b/>
              </w:rPr>
              <w:t>.</w:t>
            </w:r>
          </w:p>
          <w:p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rsidR="00661E2D" w:rsidRDefault="00661E2D" w:rsidP="380FE3B3">
            <w:pPr>
              <w:spacing w:after="0"/>
              <w:rPr>
                <w:rFonts w:asciiTheme="majorHAnsi" w:hAnsiTheme="majorHAnsi"/>
                <w:bCs/>
              </w:rPr>
            </w:pPr>
            <w:r>
              <w:rPr>
                <w:rFonts w:asciiTheme="majorHAnsi" w:hAnsiTheme="majorHAnsi"/>
                <w:b/>
                <w:bCs/>
              </w:rPr>
              <w:t xml:space="preserve">Present: </w:t>
            </w:r>
            <w:r>
              <w:rPr>
                <w:rFonts w:asciiTheme="majorHAnsi" w:hAnsiTheme="majorHAnsi"/>
                <w:bCs/>
              </w:rPr>
              <w:t>Vicki Tinkler (</w:t>
            </w:r>
            <w:r w:rsidRPr="00661E2D">
              <w:rPr>
                <w:rFonts w:asciiTheme="majorHAnsi" w:hAnsiTheme="majorHAnsi"/>
                <w:b/>
                <w:bCs/>
              </w:rPr>
              <w:t>VT</w:t>
            </w:r>
            <w:r>
              <w:rPr>
                <w:rFonts w:asciiTheme="majorHAnsi" w:hAnsiTheme="majorHAnsi"/>
                <w:bCs/>
              </w:rPr>
              <w:t>), James Allan (</w:t>
            </w:r>
            <w:r w:rsidRPr="00661E2D">
              <w:rPr>
                <w:rFonts w:asciiTheme="majorHAnsi" w:hAnsiTheme="majorHAnsi"/>
                <w:b/>
                <w:bCs/>
              </w:rPr>
              <w:t>JA</w:t>
            </w:r>
            <w:r>
              <w:rPr>
                <w:rFonts w:asciiTheme="majorHAnsi" w:hAnsiTheme="majorHAnsi"/>
                <w:bCs/>
              </w:rPr>
              <w:t>), Bryan Eccles (</w:t>
            </w:r>
            <w:r w:rsidRPr="00661E2D">
              <w:rPr>
                <w:rFonts w:asciiTheme="majorHAnsi" w:hAnsiTheme="majorHAnsi"/>
                <w:b/>
                <w:bCs/>
              </w:rPr>
              <w:t>BE</w:t>
            </w:r>
            <w:r>
              <w:rPr>
                <w:rFonts w:asciiTheme="majorHAnsi" w:hAnsiTheme="majorHAnsi"/>
                <w:bCs/>
              </w:rPr>
              <w:t>), Mike Worthing (</w:t>
            </w:r>
            <w:r w:rsidRPr="00661E2D">
              <w:rPr>
                <w:rFonts w:asciiTheme="majorHAnsi" w:hAnsiTheme="majorHAnsi"/>
                <w:b/>
                <w:bCs/>
              </w:rPr>
              <w:t>MW</w:t>
            </w:r>
            <w:r>
              <w:rPr>
                <w:rFonts w:asciiTheme="majorHAnsi" w:hAnsiTheme="majorHAnsi"/>
                <w:bCs/>
              </w:rPr>
              <w:t>), Tim Jack (</w:t>
            </w:r>
            <w:r w:rsidRPr="00661E2D">
              <w:rPr>
                <w:rFonts w:asciiTheme="majorHAnsi" w:hAnsiTheme="majorHAnsi"/>
                <w:b/>
                <w:bCs/>
              </w:rPr>
              <w:t>TJ</w:t>
            </w:r>
            <w:r>
              <w:rPr>
                <w:rFonts w:asciiTheme="majorHAnsi" w:hAnsiTheme="majorHAnsi"/>
                <w:bCs/>
              </w:rPr>
              <w:t>), Chrystal Poon (</w:t>
            </w:r>
            <w:r w:rsidRPr="00661E2D">
              <w:rPr>
                <w:rFonts w:asciiTheme="majorHAnsi" w:hAnsiTheme="majorHAnsi"/>
                <w:b/>
                <w:bCs/>
              </w:rPr>
              <w:t>CP</w:t>
            </w:r>
            <w:r>
              <w:rPr>
                <w:rFonts w:asciiTheme="majorHAnsi" w:hAnsiTheme="majorHAnsi"/>
                <w:bCs/>
              </w:rPr>
              <w:t>), John Scoble (</w:t>
            </w:r>
            <w:r w:rsidRPr="00661E2D">
              <w:rPr>
                <w:rFonts w:asciiTheme="majorHAnsi" w:hAnsiTheme="majorHAnsi"/>
                <w:b/>
                <w:bCs/>
              </w:rPr>
              <w:t>JS</w:t>
            </w:r>
            <w:r>
              <w:rPr>
                <w:rFonts w:asciiTheme="majorHAnsi" w:hAnsiTheme="majorHAnsi"/>
                <w:bCs/>
              </w:rPr>
              <w:t>), Alison Ly</w:t>
            </w:r>
            <w:r w:rsidR="00765F7A">
              <w:rPr>
                <w:rFonts w:asciiTheme="majorHAnsi" w:hAnsiTheme="majorHAnsi"/>
                <w:bCs/>
              </w:rPr>
              <w:t>n</w:t>
            </w:r>
            <w:r>
              <w:rPr>
                <w:rFonts w:asciiTheme="majorHAnsi" w:hAnsiTheme="majorHAnsi"/>
                <w:bCs/>
              </w:rPr>
              <w:t>don (</w:t>
            </w:r>
            <w:r w:rsidRPr="00661E2D">
              <w:rPr>
                <w:rFonts w:asciiTheme="majorHAnsi" w:hAnsiTheme="majorHAnsi"/>
                <w:b/>
                <w:bCs/>
              </w:rPr>
              <w:t>AL</w:t>
            </w:r>
            <w:r>
              <w:rPr>
                <w:rFonts w:asciiTheme="majorHAnsi" w:hAnsiTheme="majorHAnsi"/>
                <w:bCs/>
              </w:rPr>
              <w:t>), Sue Lawton (</w:t>
            </w:r>
            <w:r w:rsidRPr="00661E2D">
              <w:rPr>
                <w:rFonts w:asciiTheme="majorHAnsi" w:hAnsiTheme="majorHAnsi"/>
                <w:b/>
                <w:bCs/>
              </w:rPr>
              <w:t>SL</w:t>
            </w:r>
            <w:r>
              <w:rPr>
                <w:rFonts w:asciiTheme="majorHAnsi" w:hAnsiTheme="majorHAnsi"/>
                <w:bCs/>
              </w:rPr>
              <w:t>), Hugh Lawton (</w:t>
            </w:r>
            <w:r w:rsidRPr="00661E2D">
              <w:rPr>
                <w:rFonts w:asciiTheme="majorHAnsi" w:hAnsiTheme="majorHAnsi"/>
                <w:b/>
                <w:bCs/>
              </w:rPr>
              <w:t>HL</w:t>
            </w:r>
            <w:r>
              <w:rPr>
                <w:rFonts w:asciiTheme="majorHAnsi" w:hAnsiTheme="majorHAnsi"/>
                <w:bCs/>
              </w:rPr>
              <w:t>), Nick Weldon (</w:t>
            </w:r>
            <w:r w:rsidRPr="00661E2D">
              <w:rPr>
                <w:rFonts w:asciiTheme="majorHAnsi" w:hAnsiTheme="majorHAnsi"/>
                <w:b/>
                <w:bCs/>
              </w:rPr>
              <w:t>NW</w:t>
            </w:r>
            <w:r>
              <w:rPr>
                <w:rFonts w:asciiTheme="majorHAnsi" w:hAnsiTheme="majorHAnsi"/>
                <w:bCs/>
              </w:rPr>
              <w:t>), Catherine Mentzel (</w:t>
            </w:r>
            <w:r w:rsidRPr="00661E2D">
              <w:rPr>
                <w:rFonts w:asciiTheme="majorHAnsi" w:hAnsiTheme="majorHAnsi"/>
                <w:b/>
                <w:bCs/>
              </w:rPr>
              <w:t>CM</w:t>
            </w:r>
            <w:r>
              <w:rPr>
                <w:rFonts w:asciiTheme="majorHAnsi" w:hAnsiTheme="majorHAnsi"/>
                <w:bCs/>
              </w:rPr>
              <w:t>), Tamsin Gilbert (</w:t>
            </w:r>
            <w:r w:rsidRPr="00661E2D">
              <w:rPr>
                <w:rFonts w:asciiTheme="majorHAnsi" w:hAnsiTheme="majorHAnsi"/>
                <w:b/>
                <w:bCs/>
              </w:rPr>
              <w:t>TG</w:t>
            </w:r>
            <w:r>
              <w:rPr>
                <w:rFonts w:asciiTheme="majorHAnsi" w:hAnsiTheme="majorHAnsi"/>
                <w:bCs/>
              </w:rPr>
              <w:t>), Neil Rowe (</w:t>
            </w:r>
            <w:r w:rsidRPr="00661E2D">
              <w:rPr>
                <w:rFonts w:asciiTheme="majorHAnsi" w:hAnsiTheme="majorHAnsi"/>
                <w:b/>
                <w:bCs/>
              </w:rPr>
              <w:t>NR</w:t>
            </w:r>
            <w:r>
              <w:rPr>
                <w:rFonts w:asciiTheme="majorHAnsi" w:hAnsiTheme="majorHAnsi"/>
                <w:bCs/>
              </w:rPr>
              <w:t>)at 8:10pm</w:t>
            </w:r>
          </w:p>
          <w:p w:rsidR="00765F7A" w:rsidRPr="00661E2D" w:rsidRDefault="00765F7A" w:rsidP="380FE3B3">
            <w:pPr>
              <w:spacing w:after="0"/>
              <w:rPr>
                <w:rFonts w:asciiTheme="majorHAnsi" w:hAnsiTheme="majorHAnsi"/>
                <w:bCs/>
              </w:rPr>
            </w:pPr>
          </w:p>
          <w:p w:rsidR="00FD45B0" w:rsidRPr="00E16CA0" w:rsidRDefault="4A258BF1" w:rsidP="380FE3B3">
            <w:pPr>
              <w:spacing w:after="0"/>
              <w:rPr>
                <w:rFonts w:asciiTheme="majorHAnsi" w:hAnsiTheme="majorHAnsi"/>
                <w:b/>
                <w:bCs/>
              </w:rPr>
            </w:pPr>
            <w:r w:rsidRPr="380FE3B3">
              <w:rPr>
                <w:rFonts w:asciiTheme="majorHAnsi" w:hAnsiTheme="majorHAnsi"/>
                <w:b/>
                <w:bCs/>
              </w:rPr>
              <w:t xml:space="preserve">Welcome, Bible reading and prayer: </w:t>
            </w:r>
            <w:r w:rsidRPr="00661E2D">
              <w:rPr>
                <w:rFonts w:asciiTheme="majorHAnsi" w:hAnsiTheme="majorHAnsi"/>
                <w:b/>
              </w:rPr>
              <w:t>NW</w:t>
            </w:r>
            <w:r w:rsidR="00661E2D" w:rsidRPr="00661E2D">
              <w:rPr>
                <w:rFonts w:asciiTheme="majorHAnsi" w:hAnsiTheme="majorHAnsi"/>
                <w:b/>
              </w:rPr>
              <w:t xml:space="preserve"> </w:t>
            </w:r>
            <w:r w:rsidR="00661E2D">
              <w:rPr>
                <w:rFonts w:asciiTheme="majorHAnsi" w:hAnsiTheme="majorHAnsi"/>
              </w:rPr>
              <w:t>Isaiah 49 v 5-7</w:t>
            </w:r>
            <w:r w:rsidR="00FD45B0">
              <w:br/>
            </w:r>
            <w:r w:rsidRPr="380FE3B3">
              <w:rPr>
                <w:rFonts w:asciiTheme="majorHAnsi" w:hAnsiTheme="majorHAnsi"/>
                <w:b/>
                <w:bCs/>
              </w:rPr>
              <w:t>Apologies for absence</w:t>
            </w:r>
            <w:r w:rsidR="485DF964" w:rsidRPr="380FE3B3">
              <w:rPr>
                <w:rFonts w:asciiTheme="majorHAnsi" w:hAnsiTheme="majorHAnsi"/>
                <w:b/>
                <w:bCs/>
              </w:rPr>
              <w:t xml:space="preserve">: </w:t>
            </w:r>
            <w:r w:rsidR="485DF964" w:rsidRPr="380FE3B3">
              <w:rPr>
                <w:rFonts w:asciiTheme="majorHAnsi" w:hAnsiTheme="majorHAnsi"/>
              </w:rPr>
              <w:t xml:space="preserve">Jonathan Boardman </w:t>
            </w:r>
            <w:r w:rsidR="485DF964" w:rsidRPr="380FE3B3">
              <w:rPr>
                <w:rFonts w:asciiTheme="majorHAnsi" w:hAnsiTheme="majorHAnsi"/>
                <w:b/>
                <w:bCs/>
              </w:rPr>
              <w:t xml:space="preserve">(JB), </w:t>
            </w:r>
            <w:r w:rsidR="485DF964" w:rsidRPr="380FE3B3">
              <w:rPr>
                <w:rFonts w:asciiTheme="majorHAnsi" w:hAnsiTheme="majorHAnsi"/>
              </w:rPr>
              <w:t xml:space="preserve">Phil Rowlandson </w:t>
            </w:r>
            <w:r w:rsidR="485DF964" w:rsidRPr="380FE3B3">
              <w:rPr>
                <w:rFonts w:asciiTheme="majorHAnsi" w:hAnsiTheme="majorHAnsi"/>
                <w:b/>
                <w:bCs/>
              </w:rPr>
              <w:t>(PR)</w:t>
            </w:r>
            <w:r w:rsidR="00661E2D">
              <w:rPr>
                <w:rFonts w:asciiTheme="majorHAnsi" w:hAnsiTheme="majorHAnsi"/>
                <w:b/>
                <w:bCs/>
              </w:rPr>
              <w:t xml:space="preserve">, </w:t>
            </w:r>
            <w:r w:rsidR="00661E2D" w:rsidRPr="00661E2D">
              <w:rPr>
                <w:rFonts w:asciiTheme="majorHAnsi" w:hAnsiTheme="majorHAnsi"/>
                <w:bCs/>
              </w:rPr>
              <w:t>Caroline Manders (at Deanery Synod meeting)</w:t>
            </w:r>
          </w:p>
          <w:p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Pr="004D6ED7">
              <w:rPr>
                <w:rFonts w:asciiTheme="majorHAnsi" w:hAnsiTheme="majorHAnsi"/>
              </w:rPr>
              <w:t xml:space="preserve"> </w:t>
            </w:r>
            <w:r w:rsidR="009C2F02">
              <w:rPr>
                <w:rFonts w:asciiTheme="majorHAnsi" w:hAnsiTheme="majorHAnsi"/>
              </w:rPr>
              <w:t>– none reported</w:t>
            </w:r>
          </w:p>
          <w:p w:rsidR="00FD45B0" w:rsidRDefault="00FD45B0" w:rsidP="00F34D68">
            <w:pPr>
              <w:spacing w:after="0"/>
              <w:rPr>
                <w:rFonts w:asciiTheme="majorHAnsi" w:hAnsiTheme="majorHAnsi"/>
                <w:b/>
              </w:rPr>
            </w:pPr>
            <w:r w:rsidRPr="004D6ED7">
              <w:rPr>
                <w:rFonts w:asciiTheme="majorHAnsi" w:hAnsiTheme="majorHAnsi"/>
                <w:b/>
              </w:rPr>
              <w:t xml:space="preserve">Minutes of the meeting of </w:t>
            </w:r>
            <w:r w:rsidR="005B43ED">
              <w:rPr>
                <w:rFonts w:asciiTheme="majorHAnsi" w:hAnsiTheme="majorHAnsi"/>
                <w:b/>
              </w:rPr>
              <w:t>2</w:t>
            </w:r>
            <w:r w:rsidR="00C31BA2">
              <w:rPr>
                <w:rFonts w:asciiTheme="majorHAnsi" w:hAnsiTheme="majorHAnsi"/>
                <w:b/>
              </w:rPr>
              <w:t>6</w:t>
            </w:r>
            <w:r w:rsidR="00C31BA2" w:rsidRPr="00C31BA2">
              <w:rPr>
                <w:rFonts w:asciiTheme="majorHAnsi" w:hAnsiTheme="majorHAnsi"/>
                <w:b/>
                <w:vertAlign w:val="superscript"/>
              </w:rPr>
              <w:t>th</w:t>
            </w:r>
            <w:r w:rsidR="00C31BA2">
              <w:rPr>
                <w:rFonts w:asciiTheme="majorHAnsi" w:hAnsiTheme="majorHAnsi"/>
                <w:b/>
              </w:rPr>
              <w:t xml:space="preserve"> November 2025</w:t>
            </w:r>
            <w:r w:rsidR="009C2F02">
              <w:rPr>
                <w:rFonts w:asciiTheme="majorHAnsi" w:hAnsiTheme="majorHAnsi"/>
                <w:b/>
              </w:rPr>
              <w:t xml:space="preserve">- </w:t>
            </w:r>
            <w:r w:rsidR="009C2F02" w:rsidRPr="009C2F02">
              <w:rPr>
                <w:rFonts w:asciiTheme="majorHAnsi" w:hAnsiTheme="majorHAnsi"/>
              </w:rPr>
              <w:t>approved</w:t>
            </w:r>
          </w:p>
          <w:p w:rsidR="00774499" w:rsidRDefault="00FD45B0" w:rsidP="00C31BA2">
            <w:pPr>
              <w:spacing w:after="0"/>
              <w:rPr>
                <w:rFonts w:asciiTheme="majorHAnsi" w:hAnsiTheme="majorHAnsi"/>
                <w:bCs/>
              </w:rPr>
            </w:pPr>
            <w:r w:rsidRPr="004D6ED7">
              <w:rPr>
                <w:rFonts w:asciiTheme="majorHAnsi" w:hAnsiTheme="majorHAnsi"/>
                <w:b/>
              </w:rPr>
              <w:t>Matters arising</w:t>
            </w:r>
            <w:r w:rsidR="003B786F">
              <w:rPr>
                <w:rFonts w:asciiTheme="majorHAnsi" w:hAnsiTheme="majorHAnsi"/>
                <w:b/>
              </w:rPr>
              <w:t xml:space="preserve"> </w:t>
            </w:r>
            <w:r w:rsidR="003B786F" w:rsidRPr="003B786F">
              <w:rPr>
                <w:rFonts w:asciiTheme="majorHAnsi" w:hAnsiTheme="majorHAnsi"/>
                <w:bCs/>
              </w:rPr>
              <w:t xml:space="preserve">not </w:t>
            </w:r>
            <w:r w:rsidR="003B786F">
              <w:rPr>
                <w:rFonts w:asciiTheme="majorHAnsi" w:hAnsiTheme="majorHAnsi"/>
                <w:bCs/>
              </w:rPr>
              <w:t xml:space="preserve">already </w:t>
            </w:r>
            <w:r w:rsidR="003B786F" w:rsidRPr="003B786F">
              <w:rPr>
                <w:rFonts w:asciiTheme="majorHAnsi" w:hAnsiTheme="majorHAnsi"/>
                <w:bCs/>
              </w:rPr>
              <w:t>included in this agenda</w:t>
            </w:r>
          </w:p>
          <w:p w:rsidR="00765F7A" w:rsidRPr="00A532A5" w:rsidRDefault="00765F7A" w:rsidP="00C31BA2">
            <w:pPr>
              <w:spacing w:after="0"/>
              <w:rPr>
                <w:rFonts w:asciiTheme="majorHAnsi" w:hAnsiTheme="majorHAnsi"/>
                <w:bCs/>
              </w:rPr>
            </w:pPr>
          </w:p>
        </w:tc>
      </w:tr>
      <w:tr w:rsidR="00EF61E4" w:rsidRPr="00DB0AF5" w:rsidTr="380FE3B3">
        <w:tc>
          <w:tcPr>
            <w:tcW w:w="862" w:type="dxa"/>
          </w:tcPr>
          <w:p w:rsidR="00EF61E4" w:rsidRDefault="00EF61E4" w:rsidP="00F34D68">
            <w:pPr>
              <w:spacing w:after="0"/>
              <w:jc w:val="center"/>
              <w:rPr>
                <w:rFonts w:asciiTheme="majorHAnsi" w:hAnsiTheme="majorHAnsi"/>
                <w:b/>
              </w:rPr>
            </w:pPr>
            <w:r>
              <w:rPr>
                <w:rFonts w:asciiTheme="majorHAnsi" w:hAnsiTheme="majorHAnsi"/>
                <w:b/>
              </w:rPr>
              <w:t>6.</w:t>
            </w:r>
          </w:p>
        </w:tc>
        <w:tc>
          <w:tcPr>
            <w:tcW w:w="8647" w:type="dxa"/>
          </w:tcPr>
          <w:p w:rsidR="007E68DC" w:rsidRDefault="04591799" w:rsidP="005B43ED">
            <w:pPr>
              <w:spacing w:after="0"/>
              <w:rPr>
                <w:rFonts w:asciiTheme="majorHAnsi" w:hAnsiTheme="majorHAnsi"/>
                <w:b/>
                <w:bCs/>
              </w:rPr>
            </w:pPr>
            <w:r w:rsidRPr="380FE3B3">
              <w:rPr>
                <w:rFonts w:asciiTheme="majorHAnsi" w:hAnsiTheme="majorHAnsi"/>
                <w:b/>
                <w:bCs/>
              </w:rPr>
              <w:t xml:space="preserve">PCC </w:t>
            </w:r>
            <w:r w:rsidR="3CC4464F" w:rsidRPr="380FE3B3">
              <w:rPr>
                <w:rFonts w:asciiTheme="majorHAnsi" w:hAnsiTheme="majorHAnsi"/>
                <w:b/>
                <w:bCs/>
              </w:rPr>
              <w:t>day away – next steps</w:t>
            </w:r>
          </w:p>
          <w:p w:rsidR="00765F7A" w:rsidRDefault="00765F7A" w:rsidP="005B43ED">
            <w:pPr>
              <w:spacing w:after="0"/>
              <w:rPr>
                <w:rFonts w:asciiTheme="majorHAnsi" w:hAnsiTheme="majorHAnsi"/>
                <w:bCs/>
              </w:rPr>
            </w:pPr>
          </w:p>
          <w:p w:rsidR="43E87D33" w:rsidRDefault="43E87D33" w:rsidP="380FE3B3">
            <w:pPr>
              <w:spacing w:after="0"/>
              <w:rPr>
                <w:rFonts w:asciiTheme="majorHAnsi" w:hAnsiTheme="majorHAnsi"/>
              </w:rPr>
            </w:pPr>
            <w:r w:rsidRPr="380FE3B3">
              <w:rPr>
                <w:rFonts w:asciiTheme="majorHAnsi" w:hAnsiTheme="majorHAnsi"/>
                <w:b/>
                <w:bCs/>
              </w:rPr>
              <w:t xml:space="preserve">NW </w:t>
            </w:r>
            <w:r w:rsidRPr="380FE3B3">
              <w:rPr>
                <w:rFonts w:asciiTheme="majorHAnsi" w:hAnsiTheme="majorHAnsi"/>
              </w:rPr>
              <w:t xml:space="preserve">has met with </w:t>
            </w:r>
            <w:r w:rsidRPr="380FE3B3">
              <w:rPr>
                <w:rFonts w:asciiTheme="majorHAnsi" w:hAnsiTheme="majorHAnsi"/>
                <w:b/>
                <w:bCs/>
              </w:rPr>
              <w:t xml:space="preserve">JB </w:t>
            </w:r>
            <w:r w:rsidRPr="380FE3B3">
              <w:rPr>
                <w:rFonts w:asciiTheme="majorHAnsi" w:hAnsiTheme="majorHAnsi"/>
              </w:rPr>
              <w:t>to continue t</w:t>
            </w:r>
            <w:r w:rsidR="009C2F02">
              <w:rPr>
                <w:rFonts w:asciiTheme="majorHAnsi" w:hAnsiTheme="majorHAnsi"/>
              </w:rPr>
              <w:t>o</w:t>
            </w:r>
            <w:r w:rsidRPr="380FE3B3">
              <w:rPr>
                <w:rFonts w:asciiTheme="majorHAnsi" w:hAnsiTheme="majorHAnsi"/>
              </w:rPr>
              <w:t xml:space="preserve"> discuss </w:t>
            </w:r>
            <w:r w:rsidR="425F1E2E" w:rsidRPr="380FE3B3">
              <w:rPr>
                <w:rFonts w:asciiTheme="majorHAnsi" w:hAnsiTheme="majorHAnsi"/>
              </w:rPr>
              <w:t>the outcomes of the PCC day away</w:t>
            </w:r>
            <w:r w:rsidR="009C2F02">
              <w:rPr>
                <w:rFonts w:asciiTheme="majorHAnsi" w:hAnsiTheme="majorHAnsi"/>
              </w:rPr>
              <w:t>. Evidence is needed of the effectiveness of church and community activities and meetings in</w:t>
            </w:r>
            <w:r w:rsidR="00765F7A">
              <w:rPr>
                <w:rFonts w:asciiTheme="majorHAnsi" w:hAnsiTheme="majorHAnsi"/>
              </w:rPr>
              <w:t xml:space="preserve"> </w:t>
            </w:r>
            <w:r w:rsidR="009C2F02">
              <w:rPr>
                <w:rFonts w:asciiTheme="majorHAnsi" w:hAnsiTheme="majorHAnsi"/>
              </w:rPr>
              <w:t xml:space="preserve">order to focus time, energy and finances on those that have most impact. </w:t>
            </w:r>
          </w:p>
          <w:p w:rsidR="713F7F09" w:rsidRDefault="713F7F09" w:rsidP="380FE3B3">
            <w:pPr>
              <w:spacing w:after="0"/>
              <w:rPr>
                <w:rFonts w:asciiTheme="majorHAnsi" w:hAnsiTheme="majorHAnsi"/>
              </w:rPr>
            </w:pPr>
            <w:r w:rsidRPr="380FE3B3">
              <w:rPr>
                <w:rFonts w:asciiTheme="majorHAnsi" w:hAnsiTheme="majorHAnsi"/>
              </w:rPr>
              <w:t>Next step is to have 2 surveys- one to the church</w:t>
            </w:r>
            <w:r w:rsidR="50CAD4E2" w:rsidRPr="380FE3B3">
              <w:rPr>
                <w:rFonts w:asciiTheme="majorHAnsi" w:hAnsiTheme="majorHAnsi"/>
              </w:rPr>
              <w:t xml:space="preserve"> </w:t>
            </w:r>
            <w:r w:rsidR="009C2F02">
              <w:rPr>
                <w:rFonts w:asciiTheme="majorHAnsi" w:hAnsiTheme="majorHAnsi"/>
              </w:rPr>
              <w:t xml:space="preserve">family </w:t>
            </w:r>
            <w:r w:rsidR="50CAD4E2" w:rsidRPr="380FE3B3">
              <w:rPr>
                <w:rFonts w:asciiTheme="majorHAnsi" w:hAnsiTheme="majorHAnsi"/>
              </w:rPr>
              <w:t>and another to the wider parish</w:t>
            </w:r>
            <w:r w:rsidR="009C2F02">
              <w:rPr>
                <w:rFonts w:asciiTheme="majorHAnsi" w:hAnsiTheme="majorHAnsi"/>
              </w:rPr>
              <w:t xml:space="preserve"> community. </w:t>
            </w:r>
          </w:p>
          <w:p w:rsidR="009C2F02" w:rsidRDefault="009C2F02" w:rsidP="380FE3B3">
            <w:pPr>
              <w:spacing w:after="0"/>
              <w:rPr>
                <w:rFonts w:asciiTheme="majorHAnsi" w:hAnsiTheme="majorHAnsi"/>
              </w:rPr>
            </w:pPr>
            <w:r w:rsidRPr="380FE3B3">
              <w:rPr>
                <w:rFonts w:asciiTheme="majorHAnsi" w:hAnsiTheme="majorHAnsi"/>
              </w:rPr>
              <w:t>Discussion of how to spread the survey to as many as possible- including MAD news, Marcham School, Thirsty Cafe etc</w:t>
            </w:r>
          </w:p>
          <w:p w:rsidR="009C2F02" w:rsidRDefault="009C2F02" w:rsidP="380FE3B3">
            <w:pPr>
              <w:spacing w:after="0"/>
              <w:rPr>
                <w:rFonts w:asciiTheme="majorHAnsi" w:hAnsiTheme="majorHAnsi"/>
              </w:rPr>
            </w:pPr>
            <w:r>
              <w:rPr>
                <w:rFonts w:asciiTheme="majorHAnsi" w:hAnsiTheme="majorHAnsi"/>
              </w:rPr>
              <w:t>Church staff will also review impact vs effort in their various areas of ministry.</w:t>
            </w:r>
          </w:p>
          <w:p w:rsidR="00C31BA2" w:rsidRDefault="00C31BA2" w:rsidP="009C2F02">
            <w:pPr>
              <w:spacing w:after="0"/>
              <w:rPr>
                <w:rFonts w:asciiTheme="majorHAnsi" w:hAnsiTheme="majorHAnsi"/>
                <w:bCs/>
              </w:rPr>
            </w:pPr>
          </w:p>
        </w:tc>
      </w:tr>
      <w:tr w:rsidR="002E1D3A" w:rsidRPr="00DB0AF5" w:rsidTr="380FE3B3">
        <w:tc>
          <w:tcPr>
            <w:tcW w:w="862" w:type="dxa"/>
          </w:tcPr>
          <w:p w:rsidR="002E1D3A" w:rsidRDefault="00A532A5" w:rsidP="00F34D68">
            <w:pPr>
              <w:spacing w:after="0"/>
              <w:jc w:val="center"/>
              <w:rPr>
                <w:rFonts w:asciiTheme="majorHAnsi" w:hAnsiTheme="majorHAnsi"/>
                <w:b/>
              </w:rPr>
            </w:pPr>
            <w:r>
              <w:rPr>
                <w:rFonts w:asciiTheme="majorHAnsi" w:hAnsiTheme="majorHAnsi"/>
                <w:b/>
              </w:rPr>
              <w:t xml:space="preserve">7. </w:t>
            </w:r>
          </w:p>
        </w:tc>
        <w:tc>
          <w:tcPr>
            <w:tcW w:w="8647" w:type="dxa"/>
          </w:tcPr>
          <w:p w:rsidR="002E1D3A" w:rsidRDefault="00A532A5" w:rsidP="005B43ED">
            <w:pPr>
              <w:spacing w:after="0"/>
              <w:rPr>
                <w:rFonts w:asciiTheme="majorHAnsi" w:hAnsiTheme="majorHAnsi"/>
                <w:b/>
              </w:rPr>
            </w:pPr>
            <w:r>
              <w:rPr>
                <w:rFonts w:asciiTheme="majorHAnsi" w:hAnsiTheme="majorHAnsi"/>
                <w:b/>
              </w:rPr>
              <w:t xml:space="preserve">2026 APCM </w:t>
            </w:r>
            <w:r w:rsidR="006843CF" w:rsidRPr="006843CF">
              <w:rPr>
                <w:rFonts w:asciiTheme="majorHAnsi" w:hAnsiTheme="majorHAnsi"/>
              </w:rPr>
              <w:t>( Sun 26</w:t>
            </w:r>
            <w:r w:rsidR="006843CF" w:rsidRPr="006843CF">
              <w:rPr>
                <w:rFonts w:asciiTheme="majorHAnsi" w:hAnsiTheme="majorHAnsi"/>
                <w:vertAlign w:val="superscript"/>
              </w:rPr>
              <w:t>th</w:t>
            </w:r>
            <w:r w:rsidR="006843CF" w:rsidRPr="006843CF">
              <w:rPr>
                <w:rFonts w:asciiTheme="majorHAnsi" w:hAnsiTheme="majorHAnsi"/>
              </w:rPr>
              <w:t xml:space="preserve"> April)</w:t>
            </w:r>
            <w:r>
              <w:rPr>
                <w:rFonts w:asciiTheme="majorHAnsi" w:hAnsiTheme="majorHAnsi"/>
                <w:b/>
              </w:rPr>
              <w:t>– elections and Deanery Synod reps.</w:t>
            </w:r>
          </w:p>
          <w:p w:rsidR="00765F7A" w:rsidRDefault="00765F7A" w:rsidP="005B43ED">
            <w:pPr>
              <w:spacing w:after="0"/>
              <w:rPr>
                <w:rFonts w:asciiTheme="majorHAnsi" w:hAnsiTheme="majorHAnsi"/>
                <w:b/>
              </w:rPr>
            </w:pPr>
          </w:p>
          <w:p w:rsidR="006843CF" w:rsidRDefault="006843CF" w:rsidP="005B43ED">
            <w:pPr>
              <w:spacing w:after="0"/>
              <w:rPr>
                <w:rFonts w:asciiTheme="majorHAnsi" w:hAnsiTheme="majorHAnsi"/>
              </w:rPr>
            </w:pPr>
            <w:r w:rsidRPr="006843CF">
              <w:rPr>
                <w:rFonts w:asciiTheme="majorHAnsi" w:hAnsiTheme="majorHAnsi"/>
              </w:rPr>
              <w:t>Deanery Synod representatives are currently Tim Jack and Caroline Manders</w:t>
            </w:r>
            <w:r>
              <w:rPr>
                <w:rFonts w:asciiTheme="majorHAnsi" w:hAnsiTheme="majorHAnsi"/>
              </w:rPr>
              <w:t>. Tim would like to stand down but would be willing to continue if needed. 3 reps can be sent from AS.</w:t>
            </w:r>
          </w:p>
          <w:p w:rsidR="006843CF" w:rsidRDefault="006843CF" w:rsidP="005B43ED">
            <w:pPr>
              <w:spacing w:after="0"/>
              <w:rPr>
                <w:rFonts w:asciiTheme="majorHAnsi" w:hAnsiTheme="majorHAnsi"/>
              </w:rPr>
            </w:pPr>
            <w:r w:rsidRPr="006843CF">
              <w:rPr>
                <w:rFonts w:asciiTheme="majorHAnsi" w:hAnsiTheme="majorHAnsi"/>
                <w:b/>
              </w:rPr>
              <w:t>MW</w:t>
            </w:r>
            <w:r>
              <w:rPr>
                <w:rFonts w:asciiTheme="majorHAnsi" w:hAnsiTheme="majorHAnsi"/>
                <w:b/>
              </w:rPr>
              <w:t xml:space="preserve"> </w:t>
            </w:r>
            <w:r w:rsidRPr="006843CF">
              <w:rPr>
                <w:rFonts w:asciiTheme="majorHAnsi" w:hAnsiTheme="majorHAnsi"/>
              </w:rPr>
              <w:t xml:space="preserve">asked for clarification of the Living in Love and Faith situation. </w:t>
            </w:r>
            <w:r w:rsidRPr="006843CF">
              <w:rPr>
                <w:rFonts w:asciiTheme="majorHAnsi" w:hAnsiTheme="majorHAnsi"/>
                <w:b/>
              </w:rPr>
              <w:t>NW</w:t>
            </w:r>
            <w:r w:rsidRPr="006843CF">
              <w:rPr>
                <w:rFonts w:asciiTheme="majorHAnsi" w:hAnsiTheme="majorHAnsi"/>
              </w:rPr>
              <w:t xml:space="preserve"> explained that many of the</w:t>
            </w:r>
            <w:r>
              <w:rPr>
                <w:rFonts w:asciiTheme="majorHAnsi" w:hAnsiTheme="majorHAnsi"/>
              </w:rPr>
              <w:t xml:space="preserve"> </w:t>
            </w:r>
            <w:r w:rsidR="00FD51B1">
              <w:rPr>
                <w:rFonts w:asciiTheme="majorHAnsi" w:hAnsiTheme="majorHAnsi"/>
              </w:rPr>
              <w:t>fundamental</w:t>
            </w:r>
            <w:r w:rsidRPr="006843CF">
              <w:rPr>
                <w:rFonts w:asciiTheme="majorHAnsi" w:hAnsiTheme="majorHAnsi"/>
              </w:rPr>
              <w:t xml:space="preserve"> theological issues raised by the years of debate would need further discussion in all 3 houses (Commons, Lords and General Synod) and no timescale has been suggested by the new Archbishop of Canterbury.</w:t>
            </w:r>
          </w:p>
          <w:p w:rsidR="00765F7A" w:rsidRDefault="00765F7A" w:rsidP="005B43ED">
            <w:pPr>
              <w:spacing w:after="0"/>
              <w:rPr>
                <w:rFonts w:asciiTheme="majorHAnsi" w:hAnsiTheme="majorHAnsi"/>
              </w:rPr>
            </w:pPr>
          </w:p>
          <w:p w:rsidR="00FD51B1" w:rsidRDefault="00FD51B1" w:rsidP="005B43ED">
            <w:pPr>
              <w:spacing w:after="0"/>
              <w:rPr>
                <w:rFonts w:asciiTheme="majorHAnsi" w:hAnsiTheme="majorHAnsi"/>
              </w:rPr>
            </w:pPr>
            <w:r w:rsidRPr="00FD51B1">
              <w:rPr>
                <w:rFonts w:asciiTheme="majorHAnsi" w:hAnsiTheme="majorHAnsi"/>
                <w:b/>
              </w:rPr>
              <w:t>JS</w:t>
            </w:r>
            <w:r>
              <w:rPr>
                <w:rFonts w:asciiTheme="majorHAnsi" w:hAnsiTheme="majorHAnsi"/>
              </w:rPr>
              <w:t xml:space="preserve"> and </w:t>
            </w:r>
            <w:r w:rsidRPr="00FD51B1">
              <w:rPr>
                <w:rFonts w:asciiTheme="majorHAnsi" w:hAnsiTheme="majorHAnsi"/>
                <w:b/>
              </w:rPr>
              <w:t xml:space="preserve">CM </w:t>
            </w:r>
            <w:r>
              <w:rPr>
                <w:rFonts w:asciiTheme="majorHAnsi" w:hAnsiTheme="majorHAnsi"/>
              </w:rPr>
              <w:t>have served their 3 year term on the PCC. Both are willing to continue if re</w:t>
            </w:r>
            <w:r w:rsidR="00765F7A">
              <w:rPr>
                <w:rFonts w:asciiTheme="majorHAnsi" w:hAnsiTheme="majorHAnsi"/>
              </w:rPr>
              <w:t>-</w:t>
            </w:r>
            <w:r>
              <w:rPr>
                <w:rFonts w:asciiTheme="majorHAnsi" w:hAnsiTheme="majorHAnsi"/>
              </w:rPr>
              <w:t xml:space="preserve"> elected.</w:t>
            </w:r>
          </w:p>
          <w:p w:rsidR="00FD51B1" w:rsidRDefault="00FD51B1" w:rsidP="005B43ED">
            <w:pPr>
              <w:spacing w:after="0"/>
              <w:rPr>
                <w:rFonts w:asciiTheme="majorHAnsi" w:hAnsiTheme="majorHAnsi"/>
              </w:rPr>
            </w:pPr>
            <w:r w:rsidRPr="00FD51B1">
              <w:rPr>
                <w:rFonts w:asciiTheme="majorHAnsi" w:hAnsiTheme="majorHAnsi"/>
                <w:b/>
              </w:rPr>
              <w:t>JB</w:t>
            </w:r>
            <w:r>
              <w:rPr>
                <w:rFonts w:asciiTheme="majorHAnsi" w:hAnsiTheme="majorHAnsi"/>
              </w:rPr>
              <w:t xml:space="preserve"> will stand down from the PCC at the APCM.</w:t>
            </w:r>
          </w:p>
          <w:p w:rsidR="00FD51B1" w:rsidRDefault="00FD51B1" w:rsidP="005B43ED">
            <w:pPr>
              <w:spacing w:after="0"/>
              <w:rPr>
                <w:rFonts w:asciiTheme="majorHAnsi" w:hAnsiTheme="majorHAnsi"/>
              </w:rPr>
            </w:pPr>
            <w:r w:rsidRPr="00FD51B1">
              <w:rPr>
                <w:rFonts w:asciiTheme="majorHAnsi" w:hAnsiTheme="majorHAnsi"/>
                <w:b/>
              </w:rPr>
              <w:lastRenderedPageBreak/>
              <w:t>CP</w:t>
            </w:r>
            <w:r>
              <w:rPr>
                <w:rFonts w:asciiTheme="majorHAnsi" w:hAnsiTheme="majorHAnsi"/>
                <w:b/>
              </w:rPr>
              <w:t xml:space="preserve"> </w:t>
            </w:r>
            <w:r w:rsidRPr="00FD51B1">
              <w:rPr>
                <w:rFonts w:asciiTheme="majorHAnsi" w:hAnsiTheme="majorHAnsi"/>
              </w:rPr>
              <w:t xml:space="preserve">will also relinquish her role of Church Warden </w:t>
            </w:r>
            <w:r>
              <w:rPr>
                <w:rFonts w:asciiTheme="majorHAnsi" w:hAnsiTheme="majorHAnsi"/>
              </w:rPr>
              <w:t xml:space="preserve">at the APCM. </w:t>
            </w:r>
          </w:p>
          <w:p w:rsidR="00FD51B1" w:rsidRDefault="00FD51B1" w:rsidP="005B43ED">
            <w:pPr>
              <w:spacing w:after="0"/>
              <w:rPr>
                <w:rFonts w:asciiTheme="majorHAnsi" w:hAnsiTheme="majorHAnsi"/>
              </w:rPr>
            </w:pPr>
            <w:r>
              <w:rPr>
                <w:rFonts w:asciiTheme="majorHAnsi" w:hAnsiTheme="majorHAnsi"/>
              </w:rPr>
              <w:t xml:space="preserve">Therefore, 3 new members of the PCC will be required, including a new Church Warden. </w:t>
            </w:r>
          </w:p>
          <w:p w:rsidR="00FD51B1" w:rsidRDefault="00FD51B1" w:rsidP="005B43ED">
            <w:pPr>
              <w:spacing w:after="0"/>
              <w:rPr>
                <w:rFonts w:asciiTheme="majorHAnsi" w:hAnsiTheme="majorHAnsi"/>
              </w:rPr>
            </w:pPr>
          </w:p>
          <w:p w:rsidR="00FD51B1" w:rsidRPr="00FD51B1" w:rsidRDefault="00FD51B1" w:rsidP="005B43ED">
            <w:pPr>
              <w:spacing w:after="0"/>
              <w:rPr>
                <w:rFonts w:asciiTheme="majorHAnsi" w:hAnsiTheme="majorHAnsi"/>
              </w:rPr>
            </w:pPr>
            <w:r w:rsidRPr="00765F7A">
              <w:rPr>
                <w:rFonts w:asciiTheme="majorHAnsi" w:hAnsiTheme="majorHAnsi"/>
                <w:b/>
              </w:rPr>
              <w:t>Further Diocesan news:</w:t>
            </w:r>
            <w:r>
              <w:rPr>
                <w:rFonts w:asciiTheme="majorHAnsi" w:hAnsiTheme="majorHAnsi"/>
              </w:rPr>
              <w:t xml:space="preserve"> The Bishop of Oxford, Steven Croft, will retire in June. Bishop Gavin Collins (Dorchester) will cover the interregnum. PCC members were encouraged to complete an online consultation regarding the new appointment and to pray!</w:t>
            </w:r>
          </w:p>
          <w:p w:rsidR="00A532A5" w:rsidRPr="005B43ED" w:rsidRDefault="00A532A5" w:rsidP="380FE3B3">
            <w:pPr>
              <w:spacing w:after="0"/>
              <w:rPr>
                <w:rFonts w:asciiTheme="majorHAnsi" w:hAnsiTheme="majorHAnsi"/>
              </w:rPr>
            </w:pPr>
          </w:p>
        </w:tc>
      </w:tr>
      <w:tr w:rsidR="00695C3C" w:rsidRPr="00DB0AF5" w:rsidTr="380FE3B3">
        <w:tc>
          <w:tcPr>
            <w:tcW w:w="862" w:type="dxa"/>
          </w:tcPr>
          <w:p w:rsidR="00695C3C" w:rsidRDefault="00A532A5" w:rsidP="00F34D68">
            <w:pPr>
              <w:spacing w:after="0"/>
              <w:jc w:val="center"/>
              <w:rPr>
                <w:rFonts w:asciiTheme="majorHAnsi" w:hAnsiTheme="majorHAnsi"/>
                <w:b/>
              </w:rPr>
            </w:pPr>
            <w:r>
              <w:rPr>
                <w:rFonts w:asciiTheme="majorHAnsi" w:hAnsiTheme="majorHAnsi"/>
                <w:b/>
              </w:rPr>
              <w:lastRenderedPageBreak/>
              <w:t>8</w:t>
            </w:r>
            <w:r w:rsidR="00695C3C">
              <w:rPr>
                <w:rFonts w:asciiTheme="majorHAnsi" w:hAnsiTheme="majorHAnsi"/>
                <w:b/>
              </w:rPr>
              <w:t>.</w:t>
            </w:r>
          </w:p>
        </w:tc>
        <w:tc>
          <w:tcPr>
            <w:tcW w:w="8647" w:type="dxa"/>
          </w:tcPr>
          <w:p w:rsidR="007E68DC" w:rsidRDefault="007E68DC" w:rsidP="007E68DC">
            <w:pPr>
              <w:spacing w:after="0"/>
              <w:rPr>
                <w:rFonts w:asciiTheme="majorHAnsi" w:hAnsiTheme="majorHAnsi"/>
                <w:b/>
              </w:rPr>
            </w:pPr>
            <w:r>
              <w:rPr>
                <w:rFonts w:asciiTheme="majorHAnsi" w:hAnsiTheme="majorHAnsi"/>
                <w:b/>
                <w:bCs/>
              </w:rPr>
              <w:t>All Saints East End Reordering (Phases 2 and 3):</w:t>
            </w:r>
            <w:r w:rsidRPr="00765F7A">
              <w:rPr>
                <w:rFonts w:asciiTheme="majorHAnsi" w:hAnsiTheme="majorHAnsi"/>
                <w:b/>
                <w:bCs/>
              </w:rPr>
              <w:t xml:space="preserve"> </w:t>
            </w:r>
            <w:r w:rsidRPr="00765F7A">
              <w:rPr>
                <w:rFonts w:asciiTheme="majorHAnsi" w:hAnsiTheme="majorHAnsi"/>
                <w:b/>
              </w:rPr>
              <w:t>NW</w:t>
            </w:r>
          </w:p>
          <w:p w:rsidR="00765F7A" w:rsidRDefault="00765F7A" w:rsidP="007E68DC">
            <w:pPr>
              <w:spacing w:after="0"/>
              <w:rPr>
                <w:rFonts w:asciiTheme="majorHAnsi" w:hAnsiTheme="majorHAnsi"/>
                <w:b/>
                <w:bCs/>
              </w:rPr>
            </w:pPr>
          </w:p>
          <w:p w:rsidR="00F512AC" w:rsidRDefault="3CC4464F" w:rsidP="007E68DC">
            <w:pPr>
              <w:spacing w:after="0"/>
              <w:rPr>
                <w:rFonts w:asciiTheme="majorHAnsi" w:hAnsiTheme="majorHAnsi"/>
                <w:bCs/>
              </w:rPr>
            </w:pPr>
            <w:r w:rsidRPr="380FE3B3">
              <w:rPr>
                <w:rFonts w:asciiTheme="majorHAnsi" w:hAnsiTheme="majorHAnsi"/>
              </w:rPr>
              <w:t xml:space="preserve">Recent </w:t>
            </w:r>
            <w:r w:rsidR="6E2E2AD6" w:rsidRPr="380FE3B3">
              <w:rPr>
                <w:rFonts w:asciiTheme="majorHAnsi" w:hAnsiTheme="majorHAnsi"/>
              </w:rPr>
              <w:t xml:space="preserve">Heritage Consultant </w:t>
            </w:r>
            <w:r w:rsidRPr="380FE3B3">
              <w:rPr>
                <w:rFonts w:asciiTheme="majorHAnsi" w:hAnsiTheme="majorHAnsi"/>
              </w:rPr>
              <w:t>meeting, fire regulations, gallery options</w:t>
            </w:r>
          </w:p>
          <w:p w:rsidR="11002EC9" w:rsidRDefault="11002EC9" w:rsidP="380FE3B3">
            <w:pPr>
              <w:spacing w:after="0"/>
              <w:rPr>
                <w:rFonts w:asciiTheme="majorHAnsi" w:hAnsiTheme="majorHAnsi"/>
              </w:rPr>
            </w:pPr>
            <w:r w:rsidRPr="380FE3B3">
              <w:rPr>
                <w:rFonts w:asciiTheme="majorHAnsi" w:hAnsiTheme="majorHAnsi"/>
                <w:b/>
                <w:bCs/>
              </w:rPr>
              <w:t xml:space="preserve">NW </w:t>
            </w:r>
            <w:r w:rsidRPr="380FE3B3">
              <w:rPr>
                <w:rFonts w:asciiTheme="majorHAnsi" w:hAnsiTheme="majorHAnsi"/>
              </w:rPr>
              <w:t xml:space="preserve">met with Kirsten, Heritage Consultant along with Christian our architect. </w:t>
            </w:r>
            <w:r w:rsidR="2A120803" w:rsidRPr="380FE3B3">
              <w:rPr>
                <w:rFonts w:asciiTheme="majorHAnsi" w:hAnsiTheme="majorHAnsi"/>
              </w:rPr>
              <w:t>She will compile Statements of Needs and Signif</w:t>
            </w:r>
            <w:r w:rsidR="4AD37548" w:rsidRPr="380FE3B3">
              <w:rPr>
                <w:rFonts w:asciiTheme="majorHAnsi" w:hAnsiTheme="majorHAnsi"/>
              </w:rPr>
              <w:t xml:space="preserve">icance. Ruth Atkins has submitted photos of church spaces being used for many of our weekly activities. </w:t>
            </w:r>
          </w:p>
          <w:p w:rsidR="4AD37548" w:rsidRDefault="4AD37548" w:rsidP="380FE3B3">
            <w:pPr>
              <w:spacing w:after="0"/>
              <w:rPr>
                <w:rFonts w:asciiTheme="majorHAnsi" w:hAnsiTheme="majorHAnsi"/>
              </w:rPr>
            </w:pPr>
            <w:r w:rsidRPr="380FE3B3">
              <w:rPr>
                <w:rFonts w:asciiTheme="majorHAnsi" w:hAnsiTheme="majorHAnsi"/>
              </w:rPr>
              <w:t>The potential moving or removal of the font, communion table and pulpit etc are still being discussed.</w:t>
            </w:r>
            <w:r w:rsidR="78B7E061" w:rsidRPr="380FE3B3">
              <w:rPr>
                <w:rFonts w:asciiTheme="majorHAnsi" w:hAnsiTheme="majorHAnsi"/>
              </w:rPr>
              <w:t xml:space="preserve"> We await the report from the Heritage Consultant prio</w:t>
            </w:r>
            <w:r w:rsidR="4B7F8AE6" w:rsidRPr="380FE3B3">
              <w:rPr>
                <w:rFonts w:asciiTheme="majorHAnsi" w:hAnsiTheme="majorHAnsi"/>
              </w:rPr>
              <w:t>r to summitting to DAC</w:t>
            </w:r>
          </w:p>
          <w:p w:rsidR="2AC5B903" w:rsidRDefault="2AC5B903" w:rsidP="380FE3B3">
            <w:pPr>
              <w:spacing w:after="0"/>
              <w:rPr>
                <w:rFonts w:asciiTheme="majorHAnsi" w:hAnsiTheme="majorHAnsi"/>
              </w:rPr>
            </w:pPr>
            <w:r w:rsidRPr="380FE3B3">
              <w:rPr>
                <w:rFonts w:asciiTheme="majorHAnsi" w:hAnsiTheme="majorHAnsi"/>
                <w:b/>
                <w:bCs/>
              </w:rPr>
              <w:t>HL</w:t>
            </w:r>
            <w:r w:rsidRPr="380FE3B3">
              <w:rPr>
                <w:rFonts w:asciiTheme="majorHAnsi" w:hAnsiTheme="majorHAnsi"/>
              </w:rPr>
              <w:t xml:space="preserve">: there’s the possibilty of a 25% increase VAT </w:t>
            </w:r>
            <w:r w:rsidR="3F5F3440" w:rsidRPr="380FE3B3">
              <w:rPr>
                <w:rFonts w:asciiTheme="majorHAnsi" w:hAnsiTheme="majorHAnsi"/>
              </w:rPr>
              <w:t xml:space="preserve">from March’26 as the VAT relief for places of worship </w:t>
            </w:r>
            <w:r w:rsidR="38D7A652" w:rsidRPr="380FE3B3">
              <w:rPr>
                <w:rFonts w:asciiTheme="majorHAnsi" w:hAnsiTheme="majorHAnsi"/>
              </w:rPr>
              <w:t>may be removed. This would have an impact on all building costs.</w:t>
            </w:r>
          </w:p>
          <w:p w:rsidR="7D67D41D" w:rsidRDefault="7D67D41D" w:rsidP="380FE3B3">
            <w:pPr>
              <w:spacing w:after="0"/>
              <w:rPr>
                <w:rFonts w:asciiTheme="majorHAnsi" w:hAnsiTheme="majorHAnsi"/>
              </w:rPr>
            </w:pPr>
            <w:r w:rsidRPr="380FE3B3">
              <w:rPr>
                <w:rFonts w:asciiTheme="majorHAnsi" w:hAnsiTheme="majorHAnsi"/>
                <w:b/>
                <w:bCs/>
              </w:rPr>
              <w:t>NW</w:t>
            </w:r>
            <w:r w:rsidRPr="380FE3B3">
              <w:rPr>
                <w:rFonts w:asciiTheme="majorHAnsi" w:hAnsiTheme="majorHAnsi"/>
              </w:rPr>
              <w:t>: Organ Specialist was resistant to moving</w:t>
            </w:r>
            <w:r w:rsidR="01FF3FB8" w:rsidRPr="380FE3B3">
              <w:rPr>
                <w:rFonts w:asciiTheme="majorHAnsi" w:hAnsiTheme="majorHAnsi"/>
              </w:rPr>
              <w:t xml:space="preserve"> the organ. We await the report but it appears that </w:t>
            </w:r>
            <w:r w:rsidR="0BAC9363" w:rsidRPr="380FE3B3">
              <w:rPr>
                <w:rFonts w:asciiTheme="majorHAnsi" w:hAnsiTheme="majorHAnsi"/>
              </w:rPr>
              <w:t>this may not be an option or a very costly one.</w:t>
            </w:r>
          </w:p>
          <w:p w:rsidR="50D51469" w:rsidRDefault="50D51469" w:rsidP="380FE3B3">
            <w:pPr>
              <w:spacing w:after="0"/>
              <w:rPr>
                <w:rFonts w:asciiTheme="majorHAnsi" w:hAnsiTheme="majorHAnsi"/>
              </w:rPr>
            </w:pPr>
            <w:r w:rsidRPr="380FE3B3">
              <w:rPr>
                <w:rFonts w:asciiTheme="majorHAnsi" w:hAnsiTheme="majorHAnsi"/>
              </w:rPr>
              <w:t xml:space="preserve">Fire safety also needing to be addressed </w:t>
            </w:r>
          </w:p>
          <w:p w:rsidR="50D51469" w:rsidRDefault="50D51469" w:rsidP="380FE3B3">
            <w:pPr>
              <w:spacing w:after="0"/>
              <w:rPr>
                <w:rFonts w:asciiTheme="majorHAnsi" w:hAnsiTheme="majorHAnsi"/>
              </w:rPr>
            </w:pPr>
            <w:r w:rsidRPr="380FE3B3">
              <w:rPr>
                <w:rFonts w:asciiTheme="majorHAnsi" w:hAnsiTheme="majorHAnsi"/>
              </w:rPr>
              <w:t xml:space="preserve">We continue to pray </w:t>
            </w:r>
            <w:r w:rsidR="4D3BDD3C" w:rsidRPr="380FE3B3">
              <w:rPr>
                <w:rFonts w:asciiTheme="majorHAnsi" w:hAnsiTheme="majorHAnsi"/>
              </w:rPr>
              <w:t>for wisdom and guidance on these issues.</w:t>
            </w:r>
          </w:p>
          <w:p w:rsidR="380FE3B3" w:rsidRDefault="380FE3B3" w:rsidP="380FE3B3">
            <w:pPr>
              <w:spacing w:after="0"/>
              <w:rPr>
                <w:rFonts w:asciiTheme="majorHAnsi" w:hAnsiTheme="majorHAnsi"/>
              </w:rPr>
            </w:pPr>
          </w:p>
          <w:p w:rsidR="00FB32AD" w:rsidRDefault="00FB32AD" w:rsidP="00FB32AD">
            <w:pPr>
              <w:spacing w:after="0" w:line="240" w:lineRule="auto"/>
              <w:rPr>
                <w:rFonts w:asciiTheme="majorHAnsi" w:hAnsiTheme="majorHAnsi"/>
                <w:b/>
                <w:bCs/>
              </w:rPr>
            </w:pPr>
          </w:p>
        </w:tc>
      </w:tr>
      <w:tr w:rsidR="00F512AC" w:rsidRPr="00DB0AF5" w:rsidTr="380FE3B3">
        <w:tc>
          <w:tcPr>
            <w:tcW w:w="862" w:type="dxa"/>
          </w:tcPr>
          <w:p w:rsidR="00F512AC" w:rsidRDefault="00A532A5" w:rsidP="00F34D68">
            <w:pPr>
              <w:spacing w:after="0"/>
              <w:jc w:val="center"/>
              <w:rPr>
                <w:rFonts w:asciiTheme="majorHAnsi" w:hAnsiTheme="majorHAnsi"/>
                <w:b/>
              </w:rPr>
            </w:pPr>
            <w:r>
              <w:rPr>
                <w:rFonts w:asciiTheme="majorHAnsi" w:hAnsiTheme="majorHAnsi"/>
                <w:b/>
              </w:rPr>
              <w:t>9</w:t>
            </w:r>
            <w:r w:rsidR="00F512AC">
              <w:rPr>
                <w:rFonts w:asciiTheme="majorHAnsi" w:hAnsiTheme="majorHAnsi"/>
                <w:b/>
              </w:rPr>
              <w:t>.</w:t>
            </w:r>
          </w:p>
        </w:tc>
        <w:tc>
          <w:tcPr>
            <w:tcW w:w="8647" w:type="dxa"/>
          </w:tcPr>
          <w:p w:rsidR="00FB32AD" w:rsidRDefault="370E9064" w:rsidP="00FB32AD">
            <w:pPr>
              <w:spacing w:after="0" w:line="240" w:lineRule="auto"/>
              <w:rPr>
                <w:rFonts w:asciiTheme="majorHAnsi" w:hAnsiTheme="majorHAnsi"/>
                <w:b/>
                <w:bCs/>
              </w:rPr>
            </w:pPr>
            <w:r w:rsidRPr="380FE3B3">
              <w:rPr>
                <w:rFonts w:asciiTheme="majorHAnsi" w:hAnsiTheme="majorHAnsi"/>
                <w:b/>
                <w:bCs/>
              </w:rPr>
              <w:t xml:space="preserve">Financial update:  HL </w:t>
            </w:r>
          </w:p>
          <w:p w:rsidR="00765F7A" w:rsidRDefault="00765F7A" w:rsidP="00FB32AD">
            <w:pPr>
              <w:spacing w:after="0" w:line="240" w:lineRule="auto"/>
              <w:rPr>
                <w:rFonts w:asciiTheme="majorHAnsi" w:hAnsiTheme="majorHAnsi"/>
                <w:b/>
              </w:rPr>
            </w:pPr>
          </w:p>
          <w:p w:rsidR="2016B6F2" w:rsidRDefault="2016B6F2" w:rsidP="380FE3B3">
            <w:pPr>
              <w:spacing w:after="0" w:line="240" w:lineRule="auto"/>
              <w:rPr>
                <w:rFonts w:asciiTheme="majorHAnsi" w:hAnsiTheme="majorHAnsi"/>
              </w:rPr>
            </w:pPr>
            <w:r w:rsidRPr="380FE3B3">
              <w:rPr>
                <w:rFonts w:asciiTheme="majorHAnsi" w:hAnsiTheme="majorHAnsi"/>
              </w:rPr>
              <w:t xml:space="preserve">Interim Report circulated. </w:t>
            </w:r>
            <w:r w:rsidR="70843333" w:rsidRPr="380FE3B3">
              <w:rPr>
                <w:rFonts w:asciiTheme="majorHAnsi" w:hAnsiTheme="majorHAnsi"/>
              </w:rPr>
              <w:t xml:space="preserve">Regular giving has not really increased. </w:t>
            </w:r>
          </w:p>
          <w:p w:rsidR="70843333" w:rsidRDefault="70843333" w:rsidP="380FE3B3">
            <w:pPr>
              <w:spacing w:after="0" w:line="240" w:lineRule="auto"/>
              <w:rPr>
                <w:rFonts w:asciiTheme="majorHAnsi" w:hAnsiTheme="majorHAnsi"/>
              </w:rPr>
            </w:pPr>
            <w:r w:rsidRPr="380FE3B3">
              <w:rPr>
                <w:rFonts w:asciiTheme="majorHAnsi" w:hAnsiTheme="majorHAnsi"/>
              </w:rPr>
              <w:t>Mike Greig will be reviewing the finances as an independent audit</w:t>
            </w:r>
            <w:r w:rsidR="5B0A2805" w:rsidRPr="380FE3B3">
              <w:rPr>
                <w:rFonts w:asciiTheme="majorHAnsi" w:hAnsiTheme="majorHAnsi"/>
              </w:rPr>
              <w:t xml:space="preserve"> in readiness for the APCM.</w:t>
            </w:r>
          </w:p>
          <w:p w:rsidR="5B0A2805" w:rsidRDefault="5B0A2805" w:rsidP="380FE3B3">
            <w:pPr>
              <w:spacing w:after="0" w:line="240" w:lineRule="auto"/>
              <w:rPr>
                <w:rFonts w:asciiTheme="majorHAnsi" w:hAnsiTheme="majorHAnsi"/>
              </w:rPr>
            </w:pPr>
            <w:r w:rsidRPr="380FE3B3">
              <w:rPr>
                <w:rFonts w:asciiTheme="majorHAnsi" w:hAnsiTheme="majorHAnsi"/>
              </w:rPr>
              <w:t>Appears to be a small surplus during ’25 (compared with 12K deficit in</w:t>
            </w:r>
            <w:r w:rsidR="02585F45" w:rsidRPr="380FE3B3">
              <w:rPr>
                <w:rFonts w:asciiTheme="majorHAnsi" w:hAnsiTheme="majorHAnsi"/>
              </w:rPr>
              <w:t>’24)</w:t>
            </w:r>
          </w:p>
          <w:p w:rsidR="02585F45" w:rsidRDefault="02585F45" w:rsidP="380FE3B3">
            <w:pPr>
              <w:spacing w:after="0" w:line="240" w:lineRule="auto"/>
              <w:rPr>
                <w:rFonts w:asciiTheme="majorHAnsi" w:hAnsiTheme="majorHAnsi"/>
              </w:rPr>
            </w:pPr>
            <w:r w:rsidRPr="380FE3B3">
              <w:rPr>
                <w:rFonts w:asciiTheme="majorHAnsi" w:hAnsiTheme="majorHAnsi"/>
              </w:rPr>
              <w:t xml:space="preserve">Further costs of </w:t>
            </w:r>
            <w:r w:rsidR="552D6E1D" w:rsidRPr="380FE3B3">
              <w:rPr>
                <w:rFonts w:asciiTheme="majorHAnsi" w:hAnsiTheme="majorHAnsi"/>
              </w:rPr>
              <w:t xml:space="preserve">porch repairs, new keyboard for St Luke’s, </w:t>
            </w:r>
            <w:r w:rsidR="61353857" w:rsidRPr="380FE3B3">
              <w:rPr>
                <w:rFonts w:asciiTheme="majorHAnsi" w:hAnsiTheme="majorHAnsi"/>
              </w:rPr>
              <w:t>church cleaner (£1k/yr) and other building developments.</w:t>
            </w:r>
          </w:p>
          <w:p w:rsidR="57489950" w:rsidRDefault="57489950" w:rsidP="380FE3B3">
            <w:pPr>
              <w:spacing w:after="0" w:line="240" w:lineRule="auto"/>
              <w:rPr>
                <w:rFonts w:asciiTheme="majorHAnsi" w:hAnsiTheme="majorHAnsi"/>
              </w:rPr>
            </w:pPr>
            <w:r w:rsidRPr="380FE3B3">
              <w:rPr>
                <w:rFonts w:asciiTheme="majorHAnsi" w:hAnsiTheme="majorHAnsi"/>
              </w:rPr>
              <w:t xml:space="preserve">Approx £118k cash and deposits in CCLA investment fund has given a £4k </w:t>
            </w:r>
            <w:r w:rsidR="3D4FA8FA" w:rsidRPr="380FE3B3">
              <w:rPr>
                <w:rFonts w:asciiTheme="majorHAnsi" w:hAnsiTheme="majorHAnsi"/>
              </w:rPr>
              <w:t>gain in interest which will remain in the fund.</w:t>
            </w:r>
          </w:p>
          <w:p w:rsidR="3D4FA8FA" w:rsidRDefault="3D4FA8FA" w:rsidP="380FE3B3">
            <w:pPr>
              <w:spacing w:after="0" w:line="240" w:lineRule="auto"/>
              <w:rPr>
                <w:rFonts w:asciiTheme="majorHAnsi" w:hAnsiTheme="majorHAnsi"/>
              </w:rPr>
            </w:pPr>
            <w:r w:rsidRPr="380FE3B3">
              <w:rPr>
                <w:rFonts w:asciiTheme="majorHAnsi" w:hAnsiTheme="majorHAnsi"/>
              </w:rPr>
              <w:t>Accommodation costs for the curate will continue to draw on resources over the coming yea</w:t>
            </w:r>
            <w:r w:rsidR="3E1B4917" w:rsidRPr="380FE3B3">
              <w:rPr>
                <w:rFonts w:asciiTheme="majorHAnsi" w:hAnsiTheme="majorHAnsi"/>
              </w:rPr>
              <w:t xml:space="preserve">rs. </w:t>
            </w:r>
            <w:r w:rsidR="3E1B4917" w:rsidRPr="380FE3B3">
              <w:rPr>
                <w:rFonts w:asciiTheme="majorHAnsi" w:hAnsiTheme="majorHAnsi"/>
                <w:b/>
                <w:bCs/>
              </w:rPr>
              <w:t>NW</w:t>
            </w:r>
            <w:r w:rsidR="3E1B4917" w:rsidRPr="380FE3B3">
              <w:rPr>
                <w:rFonts w:asciiTheme="majorHAnsi" w:hAnsiTheme="majorHAnsi"/>
              </w:rPr>
              <w:t xml:space="preserve"> awaiting outcome from </w:t>
            </w:r>
            <w:r w:rsidR="2898B3CC" w:rsidRPr="380FE3B3">
              <w:rPr>
                <w:rFonts w:asciiTheme="majorHAnsi" w:hAnsiTheme="majorHAnsi"/>
              </w:rPr>
              <w:t xml:space="preserve">a </w:t>
            </w:r>
            <w:r w:rsidR="3E1B4917" w:rsidRPr="380FE3B3">
              <w:rPr>
                <w:rFonts w:asciiTheme="majorHAnsi" w:hAnsiTheme="majorHAnsi"/>
              </w:rPr>
              <w:t>recent application t</w:t>
            </w:r>
            <w:r w:rsidR="06C2AB1F" w:rsidRPr="380FE3B3">
              <w:rPr>
                <w:rFonts w:asciiTheme="majorHAnsi" w:hAnsiTheme="majorHAnsi"/>
              </w:rPr>
              <w:t>o another Trust Fund for this cost.</w:t>
            </w:r>
          </w:p>
          <w:p w:rsidR="662219E4" w:rsidRDefault="662219E4" w:rsidP="380FE3B3">
            <w:pPr>
              <w:spacing w:after="0" w:line="240" w:lineRule="auto"/>
              <w:rPr>
                <w:rFonts w:asciiTheme="majorHAnsi" w:hAnsiTheme="majorHAnsi"/>
              </w:rPr>
            </w:pPr>
            <w:r w:rsidRPr="380FE3B3">
              <w:rPr>
                <w:rFonts w:asciiTheme="majorHAnsi" w:hAnsiTheme="majorHAnsi"/>
                <w:b/>
                <w:bCs/>
              </w:rPr>
              <w:t xml:space="preserve">NR: </w:t>
            </w:r>
            <w:r w:rsidRPr="380FE3B3">
              <w:rPr>
                <w:rFonts w:asciiTheme="majorHAnsi" w:hAnsiTheme="majorHAnsi"/>
              </w:rPr>
              <w:t>asked if it was possible to set a budget for</w:t>
            </w:r>
            <w:r w:rsidR="54C85833" w:rsidRPr="380FE3B3">
              <w:rPr>
                <w:rFonts w:asciiTheme="majorHAnsi" w:hAnsiTheme="majorHAnsi"/>
              </w:rPr>
              <w:t xml:space="preserve"> </w:t>
            </w:r>
            <w:r w:rsidRPr="380FE3B3">
              <w:rPr>
                <w:rFonts w:asciiTheme="majorHAnsi" w:hAnsiTheme="majorHAnsi"/>
              </w:rPr>
              <w:t xml:space="preserve">’26 </w:t>
            </w:r>
            <w:r w:rsidR="45C79C03" w:rsidRPr="380FE3B3">
              <w:rPr>
                <w:rFonts w:asciiTheme="majorHAnsi" w:hAnsiTheme="majorHAnsi"/>
              </w:rPr>
              <w:t>at this point of the year.</w:t>
            </w:r>
            <w:r w:rsidR="45C79C03" w:rsidRPr="380FE3B3">
              <w:rPr>
                <w:rFonts w:asciiTheme="majorHAnsi" w:hAnsiTheme="majorHAnsi"/>
                <w:b/>
                <w:bCs/>
              </w:rPr>
              <w:t xml:space="preserve"> HL</w:t>
            </w:r>
            <w:r w:rsidR="45C79C03" w:rsidRPr="380FE3B3">
              <w:rPr>
                <w:rFonts w:asciiTheme="majorHAnsi" w:hAnsiTheme="majorHAnsi"/>
              </w:rPr>
              <w:t xml:space="preserve"> discussed that this was difficult </w:t>
            </w:r>
            <w:r w:rsidR="2D0F37B4" w:rsidRPr="380FE3B3">
              <w:rPr>
                <w:rFonts w:asciiTheme="majorHAnsi" w:hAnsiTheme="majorHAnsi"/>
              </w:rPr>
              <w:t xml:space="preserve">or </w:t>
            </w:r>
            <w:r w:rsidR="5D7CBFE7" w:rsidRPr="380FE3B3">
              <w:rPr>
                <w:rFonts w:asciiTheme="majorHAnsi" w:hAnsiTheme="majorHAnsi"/>
              </w:rPr>
              <w:t xml:space="preserve">not </w:t>
            </w:r>
            <w:r w:rsidR="2D0F37B4" w:rsidRPr="380FE3B3">
              <w:rPr>
                <w:rFonts w:asciiTheme="majorHAnsi" w:hAnsiTheme="majorHAnsi"/>
              </w:rPr>
              <w:t xml:space="preserve">necessarily useful. Major expenditures could be projected </w:t>
            </w:r>
            <w:r w:rsidR="0DFE553B" w:rsidRPr="380FE3B3">
              <w:rPr>
                <w:rFonts w:asciiTheme="majorHAnsi" w:hAnsiTheme="majorHAnsi"/>
              </w:rPr>
              <w:t>eg salaries, parish shares,</w:t>
            </w:r>
            <w:r w:rsidR="54224031" w:rsidRPr="380FE3B3">
              <w:rPr>
                <w:rFonts w:asciiTheme="majorHAnsi" w:hAnsiTheme="majorHAnsi"/>
              </w:rPr>
              <w:t xml:space="preserve"> insurance,</w:t>
            </w:r>
            <w:r w:rsidR="0DFE553B" w:rsidRPr="380FE3B3">
              <w:rPr>
                <w:rFonts w:asciiTheme="majorHAnsi" w:hAnsiTheme="majorHAnsi"/>
              </w:rPr>
              <w:t xml:space="preserve"> accommodation costs </w:t>
            </w:r>
            <w:r w:rsidR="2F4276D7" w:rsidRPr="380FE3B3">
              <w:rPr>
                <w:rFonts w:asciiTheme="majorHAnsi" w:hAnsiTheme="majorHAnsi"/>
              </w:rPr>
              <w:t>to inform the PCC in advance of the expenditure.</w:t>
            </w:r>
          </w:p>
          <w:p w:rsidR="6F557C25" w:rsidRDefault="6F557C25" w:rsidP="380FE3B3">
            <w:pPr>
              <w:spacing w:after="0" w:line="240" w:lineRule="auto"/>
              <w:rPr>
                <w:rFonts w:asciiTheme="majorHAnsi" w:hAnsiTheme="majorHAnsi"/>
              </w:rPr>
            </w:pPr>
            <w:r w:rsidRPr="380FE3B3">
              <w:rPr>
                <w:rFonts w:asciiTheme="majorHAnsi" w:hAnsiTheme="majorHAnsi"/>
                <w:b/>
                <w:bCs/>
              </w:rPr>
              <w:lastRenderedPageBreak/>
              <w:t>VT</w:t>
            </w:r>
            <w:r w:rsidRPr="380FE3B3">
              <w:rPr>
                <w:rFonts w:asciiTheme="majorHAnsi" w:hAnsiTheme="majorHAnsi"/>
              </w:rPr>
              <w:t>: perhaps the results from the church/</w:t>
            </w:r>
            <w:r w:rsidR="2A269F9D" w:rsidRPr="380FE3B3">
              <w:rPr>
                <w:rFonts w:asciiTheme="majorHAnsi" w:hAnsiTheme="majorHAnsi"/>
              </w:rPr>
              <w:t>parish surveys will highlight areas of costs which may or may not be g</w:t>
            </w:r>
            <w:r w:rsidR="6B7D7F4B" w:rsidRPr="380FE3B3">
              <w:rPr>
                <w:rFonts w:asciiTheme="majorHAnsi" w:hAnsiTheme="majorHAnsi"/>
              </w:rPr>
              <w:t>ood use of church funds.</w:t>
            </w:r>
          </w:p>
          <w:p w:rsidR="00F512AC" w:rsidRDefault="24DB0AEA" w:rsidP="380FE3B3">
            <w:pPr>
              <w:spacing w:after="0"/>
              <w:rPr>
                <w:rFonts w:asciiTheme="majorHAnsi" w:hAnsiTheme="majorHAnsi"/>
                <w:b/>
                <w:bCs/>
              </w:rPr>
            </w:pPr>
            <w:r w:rsidRPr="380FE3B3">
              <w:rPr>
                <w:rFonts w:asciiTheme="majorHAnsi" w:hAnsiTheme="majorHAnsi"/>
                <w:b/>
                <w:bCs/>
              </w:rPr>
              <w:t>TG:</w:t>
            </w:r>
            <w:r w:rsidRPr="380FE3B3">
              <w:rPr>
                <w:rFonts w:asciiTheme="majorHAnsi" w:hAnsiTheme="majorHAnsi"/>
              </w:rPr>
              <w:t xml:space="preserve"> annual accounts and Giving Sunday </w:t>
            </w:r>
            <w:r w:rsidR="77D92B05" w:rsidRPr="380FE3B3">
              <w:rPr>
                <w:rFonts w:asciiTheme="majorHAnsi" w:hAnsiTheme="majorHAnsi"/>
              </w:rPr>
              <w:t xml:space="preserve">data </w:t>
            </w:r>
            <w:r w:rsidRPr="380FE3B3">
              <w:rPr>
                <w:rFonts w:asciiTheme="majorHAnsi" w:hAnsiTheme="majorHAnsi"/>
              </w:rPr>
              <w:t>give a good record of yearly costs and are fairly easy to track by PCC and ch</w:t>
            </w:r>
            <w:r w:rsidR="52F710EE" w:rsidRPr="380FE3B3">
              <w:rPr>
                <w:rFonts w:asciiTheme="majorHAnsi" w:hAnsiTheme="majorHAnsi"/>
              </w:rPr>
              <w:t>urch members</w:t>
            </w:r>
            <w:r w:rsidR="33C39B04" w:rsidRPr="380FE3B3">
              <w:rPr>
                <w:rFonts w:asciiTheme="majorHAnsi" w:hAnsiTheme="majorHAnsi"/>
              </w:rPr>
              <w:t>.</w:t>
            </w:r>
          </w:p>
          <w:p w:rsidR="00F512AC" w:rsidRDefault="33C39B04" w:rsidP="380FE3B3">
            <w:pPr>
              <w:spacing w:after="0"/>
              <w:rPr>
                <w:rFonts w:asciiTheme="majorHAnsi" w:hAnsiTheme="majorHAnsi"/>
              </w:rPr>
            </w:pPr>
            <w:r w:rsidRPr="380FE3B3">
              <w:rPr>
                <w:rFonts w:asciiTheme="majorHAnsi" w:hAnsiTheme="majorHAnsi"/>
                <w:b/>
                <w:bCs/>
              </w:rPr>
              <w:t>AL</w:t>
            </w:r>
            <w:r w:rsidRPr="380FE3B3">
              <w:rPr>
                <w:rFonts w:asciiTheme="majorHAnsi" w:hAnsiTheme="majorHAnsi"/>
              </w:rPr>
              <w:t>: the coming year may involve more building development and costs hich need to be b</w:t>
            </w:r>
            <w:r w:rsidR="74F46405" w:rsidRPr="380FE3B3">
              <w:rPr>
                <w:rFonts w:asciiTheme="majorHAnsi" w:hAnsiTheme="majorHAnsi"/>
              </w:rPr>
              <w:t>udgeted for</w:t>
            </w:r>
          </w:p>
          <w:p w:rsidR="00F512AC" w:rsidRDefault="33C39B04" w:rsidP="380FE3B3">
            <w:pPr>
              <w:spacing w:after="0"/>
              <w:rPr>
                <w:rFonts w:asciiTheme="majorHAnsi" w:hAnsiTheme="majorHAnsi"/>
              </w:rPr>
            </w:pPr>
            <w:r w:rsidRPr="380FE3B3">
              <w:rPr>
                <w:rFonts w:asciiTheme="majorHAnsi" w:hAnsiTheme="majorHAnsi"/>
                <w:b/>
                <w:bCs/>
              </w:rPr>
              <w:t>BE</w:t>
            </w:r>
            <w:r w:rsidRPr="380FE3B3">
              <w:rPr>
                <w:rFonts w:asciiTheme="majorHAnsi" w:hAnsiTheme="majorHAnsi"/>
              </w:rPr>
              <w:t>: we need to be accountable to the parish and diocese with clarity of accounts to demonstrate good financial control.</w:t>
            </w:r>
          </w:p>
          <w:p w:rsidR="00F512AC" w:rsidRDefault="00F512AC" w:rsidP="380FE3B3">
            <w:pPr>
              <w:spacing w:after="0"/>
              <w:rPr>
                <w:rFonts w:asciiTheme="majorHAnsi" w:hAnsiTheme="majorHAnsi"/>
              </w:rPr>
            </w:pPr>
          </w:p>
        </w:tc>
      </w:tr>
      <w:tr w:rsidR="00695C3C" w:rsidRPr="00DB0AF5" w:rsidTr="380FE3B3">
        <w:tc>
          <w:tcPr>
            <w:tcW w:w="862" w:type="dxa"/>
          </w:tcPr>
          <w:p w:rsidR="00695C3C" w:rsidRDefault="00A532A5" w:rsidP="00695C3C">
            <w:pPr>
              <w:spacing w:after="0"/>
              <w:jc w:val="center"/>
              <w:rPr>
                <w:rFonts w:asciiTheme="majorHAnsi" w:hAnsiTheme="majorHAnsi"/>
                <w:b/>
              </w:rPr>
            </w:pPr>
            <w:r>
              <w:rPr>
                <w:rFonts w:asciiTheme="majorHAnsi" w:hAnsiTheme="majorHAnsi"/>
                <w:b/>
              </w:rPr>
              <w:lastRenderedPageBreak/>
              <w:t>10</w:t>
            </w:r>
            <w:r w:rsidR="00695C3C">
              <w:rPr>
                <w:rFonts w:asciiTheme="majorHAnsi" w:hAnsiTheme="majorHAnsi"/>
                <w:b/>
              </w:rPr>
              <w:t xml:space="preserve">. </w:t>
            </w:r>
          </w:p>
        </w:tc>
        <w:tc>
          <w:tcPr>
            <w:tcW w:w="8647" w:type="dxa"/>
          </w:tcPr>
          <w:p w:rsidR="00656660" w:rsidRDefault="00FB32AD" w:rsidP="380FE3B3">
            <w:pPr>
              <w:spacing w:after="0"/>
              <w:rPr>
                <w:rFonts w:asciiTheme="majorHAnsi" w:hAnsiTheme="majorHAnsi"/>
                <w:bCs/>
              </w:rPr>
            </w:pPr>
            <w:r>
              <w:rPr>
                <w:rFonts w:asciiTheme="majorHAnsi" w:hAnsiTheme="majorHAnsi"/>
                <w:b/>
                <w:bCs/>
              </w:rPr>
              <w:t xml:space="preserve">Fabric Update: </w:t>
            </w:r>
            <w:r w:rsidRPr="00276651">
              <w:rPr>
                <w:rFonts w:asciiTheme="majorHAnsi" w:hAnsiTheme="majorHAnsi"/>
                <w:b/>
                <w:bCs/>
              </w:rPr>
              <w:t>NR</w:t>
            </w:r>
            <w:r w:rsidR="00A532A5">
              <w:rPr>
                <w:rFonts w:asciiTheme="majorHAnsi" w:hAnsiTheme="majorHAnsi"/>
                <w:b/>
                <w:bCs/>
              </w:rPr>
              <w:t xml:space="preserve"> </w:t>
            </w:r>
            <w:r w:rsidRPr="00F512AC">
              <w:rPr>
                <w:rFonts w:asciiTheme="majorHAnsi" w:hAnsiTheme="majorHAnsi"/>
                <w:bCs/>
              </w:rPr>
              <w:t>Incl. any health and safety matters</w:t>
            </w:r>
          </w:p>
          <w:p w:rsidR="00CF202C" w:rsidRPr="00CF202C" w:rsidRDefault="00CF202C" w:rsidP="380FE3B3">
            <w:pPr>
              <w:spacing w:after="0"/>
              <w:rPr>
                <w:rFonts w:asciiTheme="majorHAnsi" w:hAnsiTheme="majorHAnsi"/>
                <w:bCs/>
              </w:rPr>
            </w:pPr>
          </w:p>
          <w:p w:rsidR="00656660" w:rsidRPr="00C31BA2" w:rsidRDefault="51051F75" w:rsidP="380FE3B3">
            <w:pPr>
              <w:spacing w:after="0"/>
              <w:rPr>
                <w:rFonts w:asciiTheme="majorHAnsi" w:hAnsiTheme="majorHAnsi"/>
              </w:rPr>
            </w:pPr>
            <w:r w:rsidRPr="380FE3B3">
              <w:rPr>
                <w:rFonts w:asciiTheme="majorHAnsi" w:hAnsiTheme="majorHAnsi"/>
              </w:rPr>
              <w:t xml:space="preserve">Porch mat to be replaced due to large amount of shrinkage, under </w:t>
            </w:r>
            <w:r w:rsidR="04A411AF" w:rsidRPr="380FE3B3">
              <w:rPr>
                <w:rFonts w:asciiTheme="majorHAnsi" w:hAnsiTheme="majorHAnsi"/>
              </w:rPr>
              <w:t>warranty</w:t>
            </w:r>
            <w:r w:rsidR="3BBEC66D" w:rsidRPr="380FE3B3">
              <w:rPr>
                <w:rFonts w:asciiTheme="majorHAnsi" w:hAnsiTheme="majorHAnsi"/>
              </w:rPr>
              <w:t>.</w:t>
            </w:r>
          </w:p>
          <w:p w:rsidR="00656660" w:rsidRPr="00C31BA2" w:rsidRDefault="51051F75" w:rsidP="380FE3B3">
            <w:pPr>
              <w:spacing w:after="0"/>
              <w:rPr>
                <w:rFonts w:asciiTheme="majorHAnsi" w:hAnsiTheme="majorHAnsi"/>
              </w:rPr>
            </w:pPr>
            <w:r w:rsidRPr="380FE3B3">
              <w:rPr>
                <w:rFonts w:asciiTheme="majorHAnsi" w:hAnsiTheme="majorHAnsi"/>
              </w:rPr>
              <w:t>CCTV wire had been cut during the b</w:t>
            </w:r>
            <w:r w:rsidR="1E3719B6" w:rsidRPr="380FE3B3">
              <w:rPr>
                <w:rFonts w:asciiTheme="majorHAnsi" w:hAnsiTheme="majorHAnsi"/>
              </w:rPr>
              <w:t xml:space="preserve">uilding work and this </w:t>
            </w:r>
            <w:r w:rsidR="6CD0417E" w:rsidRPr="380FE3B3">
              <w:rPr>
                <w:rFonts w:asciiTheme="majorHAnsi" w:hAnsiTheme="majorHAnsi"/>
              </w:rPr>
              <w:t>is still awaiting repair.</w:t>
            </w:r>
          </w:p>
          <w:p w:rsidR="00656660" w:rsidRPr="00C31BA2" w:rsidRDefault="01369144" w:rsidP="380FE3B3">
            <w:pPr>
              <w:spacing w:after="0"/>
              <w:rPr>
                <w:rFonts w:asciiTheme="majorHAnsi" w:hAnsiTheme="majorHAnsi"/>
              </w:rPr>
            </w:pPr>
            <w:r w:rsidRPr="380FE3B3">
              <w:rPr>
                <w:rFonts w:asciiTheme="majorHAnsi" w:hAnsiTheme="majorHAnsi"/>
              </w:rPr>
              <w:t>5 year Electrical Safety Certificate is due to be issued.</w:t>
            </w:r>
          </w:p>
          <w:p w:rsidR="00656660" w:rsidRPr="00C31BA2" w:rsidRDefault="01369144" w:rsidP="380FE3B3">
            <w:pPr>
              <w:spacing w:after="0"/>
              <w:rPr>
                <w:rFonts w:asciiTheme="majorHAnsi" w:hAnsiTheme="majorHAnsi"/>
              </w:rPr>
            </w:pPr>
            <w:r w:rsidRPr="380FE3B3">
              <w:rPr>
                <w:rFonts w:asciiTheme="majorHAnsi" w:hAnsiTheme="majorHAnsi"/>
              </w:rPr>
              <w:t>3 phase update project still ongoing</w:t>
            </w:r>
            <w:r w:rsidR="4AD044C3" w:rsidRPr="380FE3B3">
              <w:rPr>
                <w:rFonts w:asciiTheme="majorHAnsi" w:hAnsiTheme="majorHAnsi"/>
              </w:rPr>
              <w:t xml:space="preserve"> (started in Jan’25) with increasing costs ( approaching £33k) </w:t>
            </w:r>
          </w:p>
          <w:p w:rsidR="00656660" w:rsidRPr="00C31BA2" w:rsidRDefault="4AD044C3" w:rsidP="380FE3B3">
            <w:pPr>
              <w:spacing w:after="0"/>
              <w:rPr>
                <w:rFonts w:asciiTheme="majorHAnsi" w:hAnsiTheme="majorHAnsi"/>
              </w:rPr>
            </w:pPr>
            <w:r w:rsidRPr="380FE3B3">
              <w:rPr>
                <w:rFonts w:asciiTheme="majorHAnsi" w:hAnsiTheme="majorHAnsi"/>
              </w:rPr>
              <w:t>4 new grants available from the diocese for Net Zero projects. Charles Gaisford is qualified to produce a grant application report.</w:t>
            </w:r>
            <w:r w:rsidR="74756111" w:rsidRPr="380FE3B3">
              <w:rPr>
                <w:rFonts w:asciiTheme="majorHAnsi" w:hAnsiTheme="majorHAnsi"/>
              </w:rPr>
              <w:t xml:space="preserve"> Costs approx £40 per Sunday for gas</w:t>
            </w:r>
          </w:p>
          <w:p w:rsidR="00656660" w:rsidRPr="00C31BA2" w:rsidRDefault="00656660" w:rsidP="380FE3B3">
            <w:pPr>
              <w:spacing w:after="0"/>
              <w:rPr>
                <w:rFonts w:asciiTheme="majorHAnsi" w:hAnsiTheme="majorHAnsi"/>
              </w:rPr>
            </w:pPr>
          </w:p>
          <w:p w:rsidR="00656660" w:rsidRPr="00C31BA2" w:rsidRDefault="10686DC3" w:rsidP="380FE3B3">
            <w:pPr>
              <w:spacing w:after="0"/>
              <w:rPr>
                <w:rFonts w:asciiTheme="majorHAnsi" w:hAnsiTheme="majorHAnsi"/>
              </w:rPr>
            </w:pPr>
            <w:r w:rsidRPr="380FE3B3">
              <w:rPr>
                <w:rFonts w:asciiTheme="majorHAnsi" w:hAnsiTheme="majorHAnsi"/>
              </w:rPr>
              <w:t>A quote of £629 for work to be done on the heater at St Luke’s</w:t>
            </w:r>
            <w:r w:rsidR="5D125215" w:rsidRPr="380FE3B3">
              <w:rPr>
                <w:rFonts w:asciiTheme="majorHAnsi" w:hAnsiTheme="majorHAnsi"/>
              </w:rPr>
              <w:t>. This work will be undertaken soon.</w:t>
            </w:r>
          </w:p>
          <w:p w:rsidR="00656660" w:rsidRPr="00C31BA2" w:rsidRDefault="00656660" w:rsidP="380FE3B3">
            <w:pPr>
              <w:spacing w:after="0"/>
              <w:rPr>
                <w:rFonts w:asciiTheme="majorHAnsi" w:hAnsiTheme="majorHAnsi"/>
              </w:rPr>
            </w:pPr>
          </w:p>
          <w:p w:rsidR="00656660" w:rsidRPr="00C31BA2" w:rsidRDefault="44CD6BF0" w:rsidP="380FE3B3">
            <w:pPr>
              <w:spacing w:after="0"/>
              <w:rPr>
                <w:rFonts w:asciiTheme="majorHAnsi" w:hAnsiTheme="majorHAnsi"/>
              </w:rPr>
            </w:pPr>
            <w:r w:rsidRPr="380FE3B3">
              <w:rPr>
                <w:rFonts w:asciiTheme="majorHAnsi" w:hAnsiTheme="majorHAnsi"/>
              </w:rPr>
              <w:t>A new kettle and urn have been provided for St Luke’s.</w:t>
            </w:r>
          </w:p>
          <w:p w:rsidR="00656660" w:rsidRPr="00C31BA2" w:rsidRDefault="74756111" w:rsidP="380FE3B3">
            <w:pPr>
              <w:spacing w:after="0"/>
              <w:rPr>
                <w:rFonts w:asciiTheme="majorHAnsi" w:hAnsiTheme="majorHAnsi"/>
              </w:rPr>
            </w:pPr>
            <w:r w:rsidRPr="380FE3B3">
              <w:rPr>
                <w:rFonts w:asciiTheme="majorHAnsi" w:hAnsiTheme="majorHAnsi"/>
              </w:rPr>
              <w:t xml:space="preserve"> </w:t>
            </w:r>
          </w:p>
        </w:tc>
      </w:tr>
      <w:tr w:rsidR="00D70808" w:rsidRPr="00DB0AF5" w:rsidTr="380FE3B3">
        <w:tc>
          <w:tcPr>
            <w:tcW w:w="862" w:type="dxa"/>
          </w:tcPr>
          <w:p w:rsidR="00D70808" w:rsidRDefault="00D70808" w:rsidP="00D70808">
            <w:pPr>
              <w:spacing w:after="0"/>
              <w:jc w:val="center"/>
              <w:rPr>
                <w:rFonts w:asciiTheme="majorHAnsi" w:hAnsiTheme="majorHAnsi"/>
                <w:b/>
              </w:rPr>
            </w:pPr>
            <w:r>
              <w:rPr>
                <w:rFonts w:asciiTheme="majorHAnsi" w:hAnsiTheme="majorHAnsi"/>
                <w:b/>
              </w:rPr>
              <w:t>1</w:t>
            </w:r>
            <w:r w:rsidR="00A532A5">
              <w:rPr>
                <w:rFonts w:asciiTheme="majorHAnsi" w:hAnsiTheme="majorHAnsi"/>
                <w:b/>
              </w:rPr>
              <w:t>1</w:t>
            </w:r>
            <w:r>
              <w:rPr>
                <w:rFonts w:asciiTheme="majorHAnsi" w:hAnsiTheme="majorHAnsi"/>
                <w:b/>
              </w:rPr>
              <w:t>.</w:t>
            </w:r>
          </w:p>
        </w:tc>
        <w:tc>
          <w:tcPr>
            <w:tcW w:w="8647" w:type="dxa"/>
          </w:tcPr>
          <w:p w:rsidR="007E68DC" w:rsidRDefault="6E2E2AD6" w:rsidP="007E68DC">
            <w:pPr>
              <w:spacing w:after="0" w:line="240" w:lineRule="auto"/>
              <w:rPr>
                <w:rFonts w:asciiTheme="majorHAnsi" w:hAnsiTheme="majorHAnsi"/>
                <w:b/>
              </w:rPr>
            </w:pPr>
            <w:r w:rsidRPr="380FE3B3">
              <w:rPr>
                <w:rFonts w:asciiTheme="majorHAnsi" w:hAnsiTheme="majorHAnsi"/>
                <w:b/>
                <w:bCs/>
              </w:rPr>
              <w:t xml:space="preserve">St Luke’s update: </w:t>
            </w:r>
            <w:r w:rsidR="043FCF50" w:rsidRPr="380FE3B3">
              <w:rPr>
                <w:rFonts w:asciiTheme="majorHAnsi" w:hAnsiTheme="majorHAnsi"/>
                <w:b/>
                <w:bCs/>
              </w:rPr>
              <w:t>AL</w:t>
            </w:r>
          </w:p>
          <w:p w:rsidR="380FE3B3" w:rsidRDefault="380FE3B3" w:rsidP="380FE3B3">
            <w:pPr>
              <w:spacing w:after="0" w:line="240" w:lineRule="auto"/>
              <w:rPr>
                <w:rFonts w:asciiTheme="majorHAnsi" w:hAnsiTheme="majorHAnsi"/>
                <w:b/>
                <w:bCs/>
              </w:rPr>
            </w:pPr>
          </w:p>
          <w:p w:rsidR="39857FD0" w:rsidRPr="00765F7A" w:rsidRDefault="39857FD0" w:rsidP="380FE3B3">
            <w:pPr>
              <w:spacing w:after="0" w:line="240" w:lineRule="auto"/>
              <w:rPr>
                <w:rFonts w:asciiTheme="majorHAnsi" w:hAnsiTheme="majorHAnsi"/>
                <w:bCs/>
              </w:rPr>
            </w:pPr>
            <w:r w:rsidRPr="00765F7A">
              <w:rPr>
                <w:rFonts w:asciiTheme="majorHAnsi" w:hAnsiTheme="majorHAnsi"/>
                <w:bCs/>
              </w:rPr>
              <w:t xml:space="preserve">3 recent services have been happy occasions </w:t>
            </w:r>
          </w:p>
          <w:p w:rsidR="00D70808" w:rsidRDefault="00D70808" w:rsidP="007E68DC">
            <w:pPr>
              <w:spacing w:after="0" w:line="240" w:lineRule="auto"/>
              <w:rPr>
                <w:rFonts w:asciiTheme="majorHAnsi" w:hAnsiTheme="majorHAnsi"/>
                <w:b/>
                <w:bCs/>
              </w:rPr>
            </w:pPr>
          </w:p>
        </w:tc>
      </w:tr>
      <w:tr w:rsidR="00D70808" w:rsidRPr="00DB0AF5" w:rsidTr="380FE3B3">
        <w:tc>
          <w:tcPr>
            <w:tcW w:w="862" w:type="dxa"/>
          </w:tcPr>
          <w:p w:rsidR="00D70808" w:rsidRDefault="00D70808" w:rsidP="00D70808">
            <w:pPr>
              <w:spacing w:after="0"/>
              <w:jc w:val="center"/>
              <w:rPr>
                <w:rFonts w:asciiTheme="majorHAnsi" w:hAnsiTheme="majorHAnsi"/>
                <w:b/>
              </w:rPr>
            </w:pPr>
            <w:r>
              <w:rPr>
                <w:rFonts w:asciiTheme="majorHAnsi" w:hAnsiTheme="majorHAnsi"/>
                <w:b/>
              </w:rPr>
              <w:t>1</w:t>
            </w:r>
            <w:r w:rsidR="00A532A5">
              <w:rPr>
                <w:rFonts w:asciiTheme="majorHAnsi" w:hAnsiTheme="majorHAnsi"/>
                <w:b/>
              </w:rPr>
              <w:t>2</w:t>
            </w:r>
            <w:r>
              <w:rPr>
                <w:rFonts w:asciiTheme="majorHAnsi" w:hAnsiTheme="majorHAnsi"/>
                <w:b/>
              </w:rPr>
              <w:t>.</w:t>
            </w:r>
          </w:p>
        </w:tc>
        <w:tc>
          <w:tcPr>
            <w:tcW w:w="8647" w:type="dxa"/>
          </w:tcPr>
          <w:p w:rsidR="00656660" w:rsidRDefault="007E68DC" w:rsidP="007E68DC">
            <w:pPr>
              <w:spacing w:after="0" w:line="240" w:lineRule="auto"/>
              <w:rPr>
                <w:rFonts w:asciiTheme="majorHAnsi" w:hAnsiTheme="majorHAnsi"/>
                <w:b/>
                <w:bCs/>
              </w:rPr>
            </w:pPr>
            <w:r>
              <w:rPr>
                <w:rFonts w:asciiTheme="majorHAnsi" w:hAnsiTheme="majorHAnsi"/>
                <w:b/>
                <w:bCs/>
              </w:rPr>
              <w:t>Safeguarding update: NW</w:t>
            </w:r>
          </w:p>
          <w:p w:rsidR="00C31BA2" w:rsidRPr="00D70808" w:rsidRDefault="00C31BA2" w:rsidP="380FE3B3">
            <w:pPr>
              <w:spacing w:after="0" w:line="240" w:lineRule="auto"/>
              <w:rPr>
                <w:rFonts w:asciiTheme="majorHAnsi" w:hAnsiTheme="majorHAnsi"/>
                <w:b/>
                <w:bCs/>
              </w:rPr>
            </w:pPr>
          </w:p>
          <w:p w:rsidR="00C31BA2" w:rsidRPr="00765F7A" w:rsidRDefault="2AB5E00B" w:rsidP="380FE3B3">
            <w:pPr>
              <w:spacing w:after="0" w:line="240" w:lineRule="auto"/>
              <w:rPr>
                <w:rFonts w:asciiTheme="majorHAnsi" w:hAnsiTheme="majorHAnsi"/>
                <w:bCs/>
              </w:rPr>
            </w:pPr>
            <w:r w:rsidRPr="00765F7A">
              <w:rPr>
                <w:rFonts w:asciiTheme="majorHAnsi" w:hAnsiTheme="majorHAnsi"/>
                <w:bCs/>
              </w:rPr>
              <w:t xml:space="preserve">3 on going </w:t>
            </w:r>
            <w:r w:rsidR="24600BA2" w:rsidRPr="00765F7A">
              <w:rPr>
                <w:rFonts w:asciiTheme="majorHAnsi" w:hAnsiTheme="majorHAnsi"/>
                <w:bCs/>
              </w:rPr>
              <w:t>safety</w:t>
            </w:r>
            <w:r w:rsidRPr="00765F7A">
              <w:rPr>
                <w:rFonts w:asciiTheme="majorHAnsi" w:hAnsiTheme="majorHAnsi"/>
                <w:bCs/>
              </w:rPr>
              <w:t xml:space="preserve"> plans. 2 signed and one being reviewed with a new diocesan </w:t>
            </w:r>
            <w:r w:rsidR="722BD169" w:rsidRPr="00765F7A">
              <w:rPr>
                <w:rFonts w:asciiTheme="majorHAnsi" w:hAnsiTheme="majorHAnsi"/>
                <w:bCs/>
              </w:rPr>
              <w:t>proforma</w:t>
            </w:r>
            <w:r w:rsidRPr="00765F7A">
              <w:rPr>
                <w:rFonts w:asciiTheme="majorHAnsi" w:hAnsiTheme="majorHAnsi"/>
                <w:bCs/>
              </w:rPr>
              <w:t>.</w:t>
            </w:r>
          </w:p>
          <w:p w:rsidR="00C31BA2" w:rsidRPr="00D70808" w:rsidRDefault="00C31BA2" w:rsidP="380FE3B3">
            <w:pPr>
              <w:spacing w:after="0" w:line="240" w:lineRule="auto"/>
              <w:rPr>
                <w:rFonts w:asciiTheme="majorHAnsi" w:hAnsiTheme="majorHAnsi"/>
                <w:b/>
                <w:bCs/>
              </w:rPr>
            </w:pPr>
          </w:p>
        </w:tc>
      </w:tr>
      <w:tr w:rsidR="00D70808" w:rsidRPr="00DB0AF5" w:rsidTr="380FE3B3">
        <w:tc>
          <w:tcPr>
            <w:tcW w:w="862" w:type="dxa"/>
          </w:tcPr>
          <w:p w:rsidR="00D70808" w:rsidRPr="004D6ED7" w:rsidRDefault="00D70808" w:rsidP="00D70808">
            <w:pPr>
              <w:spacing w:after="0"/>
              <w:jc w:val="center"/>
              <w:rPr>
                <w:rFonts w:asciiTheme="majorHAnsi" w:hAnsiTheme="majorHAnsi"/>
                <w:b/>
              </w:rPr>
            </w:pPr>
            <w:r>
              <w:rPr>
                <w:rFonts w:asciiTheme="majorHAnsi" w:hAnsiTheme="majorHAnsi"/>
                <w:b/>
              </w:rPr>
              <w:t>1</w:t>
            </w:r>
            <w:r w:rsidR="00A532A5">
              <w:rPr>
                <w:rFonts w:asciiTheme="majorHAnsi" w:hAnsiTheme="majorHAnsi"/>
                <w:b/>
              </w:rPr>
              <w:t>3</w:t>
            </w:r>
            <w:r>
              <w:rPr>
                <w:rFonts w:asciiTheme="majorHAnsi" w:hAnsiTheme="majorHAnsi"/>
                <w:b/>
              </w:rPr>
              <w:t xml:space="preserve">. </w:t>
            </w:r>
          </w:p>
        </w:tc>
        <w:tc>
          <w:tcPr>
            <w:tcW w:w="8647" w:type="dxa"/>
          </w:tcPr>
          <w:p w:rsidR="00D70808" w:rsidRDefault="00CF202C" w:rsidP="380FE3B3">
            <w:pPr>
              <w:spacing w:after="0"/>
              <w:rPr>
                <w:rFonts w:asciiTheme="majorHAnsi" w:hAnsiTheme="majorHAnsi"/>
                <w:b/>
                <w:bCs/>
              </w:rPr>
            </w:pPr>
            <w:r>
              <w:rPr>
                <w:rFonts w:asciiTheme="majorHAnsi" w:hAnsiTheme="majorHAnsi"/>
                <w:b/>
                <w:bCs/>
              </w:rPr>
              <w:t xml:space="preserve">A.O.B. </w:t>
            </w:r>
            <w:r w:rsidR="4E2E6883" w:rsidRPr="380FE3B3">
              <w:rPr>
                <w:rFonts w:asciiTheme="majorHAnsi" w:hAnsiTheme="majorHAnsi"/>
                <w:b/>
                <w:bCs/>
              </w:rPr>
              <w:t xml:space="preserve"> </w:t>
            </w:r>
          </w:p>
          <w:p w:rsidR="00CF202C" w:rsidRDefault="00CF202C" w:rsidP="380FE3B3">
            <w:pPr>
              <w:spacing w:after="0"/>
              <w:rPr>
                <w:rFonts w:asciiTheme="majorHAnsi" w:hAnsiTheme="majorHAnsi"/>
                <w:b/>
                <w:bCs/>
              </w:rPr>
            </w:pPr>
          </w:p>
          <w:p w:rsidR="7D943E02" w:rsidRDefault="00CF202C" w:rsidP="380FE3B3">
            <w:pPr>
              <w:spacing w:after="0"/>
              <w:rPr>
                <w:rFonts w:asciiTheme="majorHAnsi" w:hAnsiTheme="majorHAnsi"/>
                <w:b/>
                <w:bCs/>
              </w:rPr>
            </w:pPr>
            <w:r w:rsidRPr="00CF202C">
              <w:rPr>
                <w:rFonts w:asciiTheme="majorHAnsi" w:hAnsiTheme="majorHAnsi"/>
                <w:bCs/>
              </w:rPr>
              <w:t>Toilet Twinning</w:t>
            </w:r>
            <w:r>
              <w:rPr>
                <w:rFonts w:asciiTheme="majorHAnsi" w:hAnsiTheme="majorHAnsi"/>
                <w:b/>
                <w:bCs/>
              </w:rPr>
              <w:t xml:space="preserve">- </w:t>
            </w:r>
            <w:r w:rsidR="7D943E02" w:rsidRPr="380FE3B3">
              <w:rPr>
                <w:rFonts w:asciiTheme="majorHAnsi" w:hAnsiTheme="majorHAnsi"/>
                <w:b/>
                <w:bCs/>
              </w:rPr>
              <w:t>CP:</w:t>
            </w:r>
            <w:r w:rsidR="7D943E02" w:rsidRPr="380FE3B3">
              <w:rPr>
                <w:rFonts w:asciiTheme="majorHAnsi" w:hAnsiTheme="majorHAnsi"/>
              </w:rPr>
              <w:t xml:space="preserve"> possibilty of twinning with Zambia and Uganda</w:t>
            </w:r>
            <w:r w:rsidR="628CDA6F" w:rsidRPr="380FE3B3">
              <w:rPr>
                <w:rFonts w:asciiTheme="majorHAnsi" w:hAnsiTheme="majorHAnsi"/>
              </w:rPr>
              <w:t xml:space="preserve"> organised by TearFund . </w:t>
            </w:r>
            <w:r w:rsidR="7D943E02" w:rsidRPr="380FE3B3">
              <w:rPr>
                <w:rFonts w:asciiTheme="majorHAnsi" w:hAnsiTheme="majorHAnsi"/>
              </w:rPr>
              <w:t>Cost of £60/toilet. T</w:t>
            </w:r>
            <w:r w:rsidR="45B47944" w:rsidRPr="380FE3B3">
              <w:rPr>
                <w:rFonts w:asciiTheme="majorHAnsi" w:hAnsiTheme="majorHAnsi"/>
              </w:rPr>
              <w:t xml:space="preserve">hese 2 </w:t>
            </w:r>
            <w:r w:rsidR="66239CB1" w:rsidRPr="380FE3B3">
              <w:rPr>
                <w:rFonts w:asciiTheme="majorHAnsi" w:hAnsiTheme="majorHAnsi"/>
              </w:rPr>
              <w:t xml:space="preserve">countries have links with </w:t>
            </w:r>
            <w:r w:rsidR="7DFF43C2" w:rsidRPr="380FE3B3">
              <w:rPr>
                <w:rFonts w:asciiTheme="majorHAnsi" w:hAnsiTheme="majorHAnsi"/>
              </w:rPr>
              <w:t>our mission partner,Ripple Effect.</w:t>
            </w:r>
          </w:p>
          <w:p w:rsidR="004850B3" w:rsidRPr="00E30F24" w:rsidRDefault="7DFF43C2" w:rsidP="380FE3B3">
            <w:pPr>
              <w:spacing w:after="0"/>
              <w:rPr>
                <w:rFonts w:asciiTheme="majorHAnsi" w:hAnsiTheme="majorHAnsi"/>
                <w:b/>
                <w:bCs/>
              </w:rPr>
            </w:pPr>
            <w:r w:rsidRPr="380FE3B3">
              <w:rPr>
                <w:rFonts w:asciiTheme="majorHAnsi" w:hAnsiTheme="majorHAnsi"/>
                <w:b/>
                <w:bCs/>
              </w:rPr>
              <w:t xml:space="preserve">Mission Committee: </w:t>
            </w:r>
            <w:r w:rsidRPr="00765F7A">
              <w:rPr>
                <w:rFonts w:asciiTheme="majorHAnsi" w:hAnsiTheme="majorHAnsi"/>
                <w:bCs/>
              </w:rPr>
              <w:t xml:space="preserve">Thanks from Andy and Emma Dipper to all for the £5k gift to MAF from </w:t>
            </w:r>
            <w:r w:rsidR="142656B1" w:rsidRPr="00765F7A">
              <w:rPr>
                <w:rFonts w:asciiTheme="majorHAnsi" w:hAnsiTheme="majorHAnsi"/>
                <w:bCs/>
              </w:rPr>
              <w:t>our general fund.</w:t>
            </w:r>
          </w:p>
          <w:p w:rsidR="004850B3" w:rsidRPr="00E30F24" w:rsidRDefault="142656B1" w:rsidP="380FE3B3">
            <w:pPr>
              <w:spacing w:after="0"/>
              <w:rPr>
                <w:rFonts w:asciiTheme="majorHAnsi" w:hAnsiTheme="majorHAnsi"/>
              </w:rPr>
            </w:pPr>
            <w:r w:rsidRPr="380FE3B3">
              <w:rPr>
                <w:rFonts w:asciiTheme="majorHAnsi" w:hAnsiTheme="majorHAnsi"/>
                <w:b/>
                <w:bCs/>
              </w:rPr>
              <w:t>NW:</w:t>
            </w:r>
            <w:r w:rsidRPr="380FE3B3">
              <w:rPr>
                <w:rFonts w:asciiTheme="majorHAnsi" w:hAnsiTheme="majorHAnsi"/>
              </w:rPr>
              <w:t xml:space="preserve"> </w:t>
            </w:r>
            <w:r w:rsidR="54878492" w:rsidRPr="380FE3B3">
              <w:rPr>
                <w:rFonts w:asciiTheme="majorHAnsi" w:hAnsiTheme="majorHAnsi"/>
              </w:rPr>
              <w:t>Initial</w:t>
            </w:r>
            <w:r w:rsidRPr="380FE3B3">
              <w:rPr>
                <w:rFonts w:asciiTheme="majorHAnsi" w:hAnsiTheme="majorHAnsi"/>
              </w:rPr>
              <w:t xml:space="preserve"> discussion with Karen Shaw about her role working with For Freedo</w:t>
            </w:r>
            <w:r w:rsidR="36CB2581" w:rsidRPr="380FE3B3">
              <w:rPr>
                <w:rFonts w:asciiTheme="majorHAnsi" w:hAnsiTheme="majorHAnsi"/>
              </w:rPr>
              <w:t>m (human trafficking etc issues) through SIM ( Serving In Mission) and becoming a 3</w:t>
            </w:r>
            <w:r w:rsidR="36CB2581" w:rsidRPr="380FE3B3">
              <w:rPr>
                <w:rFonts w:asciiTheme="majorHAnsi" w:hAnsiTheme="majorHAnsi"/>
                <w:vertAlign w:val="superscript"/>
              </w:rPr>
              <w:t>rd</w:t>
            </w:r>
            <w:r w:rsidR="36CB2581" w:rsidRPr="380FE3B3">
              <w:rPr>
                <w:rFonts w:asciiTheme="majorHAnsi" w:hAnsiTheme="majorHAnsi"/>
              </w:rPr>
              <w:t xml:space="preserve"> </w:t>
            </w:r>
            <w:r w:rsidR="36CB2581" w:rsidRPr="380FE3B3">
              <w:rPr>
                <w:rFonts w:asciiTheme="majorHAnsi" w:hAnsiTheme="majorHAnsi"/>
              </w:rPr>
              <w:lastRenderedPageBreak/>
              <w:t>Mission Partner</w:t>
            </w:r>
            <w:r w:rsidR="068C0633" w:rsidRPr="380FE3B3">
              <w:rPr>
                <w:rFonts w:asciiTheme="majorHAnsi" w:hAnsiTheme="majorHAnsi"/>
              </w:rPr>
              <w:t>. Further planning will be undertaking with the Mission Committee</w:t>
            </w:r>
            <w:r w:rsidR="7D131944" w:rsidRPr="380FE3B3">
              <w:rPr>
                <w:rFonts w:asciiTheme="majorHAnsi" w:hAnsiTheme="majorHAnsi"/>
              </w:rPr>
              <w:t xml:space="preserve"> which will report back to the PCC.</w:t>
            </w:r>
          </w:p>
          <w:p w:rsidR="004850B3" w:rsidRPr="00E30F24" w:rsidRDefault="004850B3" w:rsidP="380FE3B3">
            <w:pPr>
              <w:spacing w:after="0"/>
              <w:rPr>
                <w:rFonts w:asciiTheme="majorHAnsi" w:hAnsiTheme="majorHAnsi"/>
              </w:rPr>
            </w:pPr>
          </w:p>
          <w:p w:rsidR="004850B3" w:rsidRPr="00E30F24" w:rsidRDefault="7D131944" w:rsidP="380FE3B3">
            <w:pPr>
              <w:spacing w:after="0"/>
              <w:rPr>
                <w:rFonts w:asciiTheme="majorHAnsi" w:hAnsiTheme="majorHAnsi"/>
              </w:rPr>
            </w:pPr>
            <w:r w:rsidRPr="380FE3B3">
              <w:rPr>
                <w:rFonts w:asciiTheme="majorHAnsi" w:hAnsiTheme="majorHAnsi"/>
              </w:rPr>
              <w:t xml:space="preserve">Prayers for the </w:t>
            </w:r>
            <w:r w:rsidR="3DB0FF81" w:rsidRPr="380FE3B3">
              <w:rPr>
                <w:rFonts w:asciiTheme="majorHAnsi" w:hAnsiTheme="majorHAnsi"/>
              </w:rPr>
              <w:t>st</w:t>
            </w:r>
            <w:r w:rsidR="00765F7A">
              <w:rPr>
                <w:rFonts w:asciiTheme="majorHAnsi" w:hAnsiTheme="majorHAnsi"/>
              </w:rPr>
              <w:t>art of the Alpha Course.</w:t>
            </w:r>
          </w:p>
          <w:p w:rsidR="004850B3" w:rsidRPr="00E30F24" w:rsidRDefault="004850B3" w:rsidP="380FE3B3">
            <w:pPr>
              <w:spacing w:after="0"/>
              <w:rPr>
                <w:rFonts w:asciiTheme="majorHAnsi" w:hAnsiTheme="majorHAnsi"/>
              </w:rPr>
            </w:pPr>
          </w:p>
        </w:tc>
      </w:tr>
      <w:tr w:rsidR="00D70808" w:rsidRPr="00DB0AF5" w:rsidTr="380FE3B3">
        <w:tc>
          <w:tcPr>
            <w:tcW w:w="862" w:type="dxa"/>
          </w:tcPr>
          <w:p w:rsidR="00D70808" w:rsidRDefault="00D70808" w:rsidP="00D70808">
            <w:pPr>
              <w:spacing w:after="0"/>
              <w:jc w:val="center"/>
              <w:rPr>
                <w:rFonts w:asciiTheme="majorHAnsi" w:hAnsiTheme="majorHAnsi"/>
                <w:b/>
              </w:rPr>
            </w:pPr>
            <w:r>
              <w:rPr>
                <w:rFonts w:asciiTheme="majorHAnsi" w:hAnsiTheme="majorHAnsi"/>
                <w:b/>
              </w:rPr>
              <w:lastRenderedPageBreak/>
              <w:t>1</w:t>
            </w:r>
            <w:r w:rsidR="00A532A5">
              <w:rPr>
                <w:rFonts w:asciiTheme="majorHAnsi" w:hAnsiTheme="majorHAnsi"/>
                <w:b/>
              </w:rPr>
              <w:t>4</w:t>
            </w:r>
            <w:r>
              <w:rPr>
                <w:rFonts w:asciiTheme="majorHAnsi" w:hAnsiTheme="majorHAnsi"/>
                <w:b/>
              </w:rPr>
              <w:t>.</w:t>
            </w:r>
          </w:p>
        </w:tc>
        <w:tc>
          <w:tcPr>
            <w:tcW w:w="8647" w:type="dxa"/>
          </w:tcPr>
          <w:p w:rsidR="00D70808" w:rsidRPr="00590664" w:rsidRDefault="00D70808" w:rsidP="00D70808">
            <w:pPr>
              <w:spacing w:after="0" w:line="240" w:lineRule="auto"/>
              <w:rPr>
                <w:rFonts w:asciiTheme="majorHAnsi" w:hAnsiTheme="majorHAnsi"/>
                <w:b/>
                <w:bCs/>
              </w:rPr>
            </w:pPr>
            <w:r w:rsidRPr="008719C6">
              <w:rPr>
                <w:rFonts w:asciiTheme="majorHAnsi" w:hAnsiTheme="majorHAnsi"/>
                <w:b/>
              </w:rPr>
              <w:t>Closing prayer</w:t>
            </w:r>
          </w:p>
        </w:tc>
      </w:tr>
    </w:tbl>
    <w:p w:rsidR="00DF1676" w:rsidRDefault="00DF1676" w:rsidP="00FD45B0">
      <w:pPr>
        <w:spacing w:after="0"/>
        <w:rPr>
          <w:rFonts w:asciiTheme="minorHAnsi" w:hAnsiTheme="minorHAnsi" w:cstheme="minorHAnsi"/>
          <w:b/>
        </w:rPr>
      </w:pPr>
    </w:p>
    <w:p w:rsidR="00DF1676" w:rsidRDefault="00DF1676" w:rsidP="00FD45B0">
      <w:pPr>
        <w:spacing w:after="0"/>
        <w:rPr>
          <w:rFonts w:asciiTheme="minorHAnsi" w:hAnsiTheme="minorHAnsi" w:cstheme="minorHAnsi"/>
          <w:b/>
        </w:rPr>
      </w:pPr>
      <w:r>
        <w:rPr>
          <w:rFonts w:asciiTheme="minorHAnsi" w:hAnsiTheme="minorHAnsi" w:cstheme="minorHAnsi"/>
          <w:b/>
        </w:rPr>
        <w:t xml:space="preserve">Absence: </w:t>
      </w:r>
      <w:r w:rsidRPr="00DF1676">
        <w:rPr>
          <w:rFonts w:asciiTheme="minorHAnsi" w:hAnsiTheme="minorHAnsi" w:cstheme="minorHAnsi"/>
          <w:bCs/>
        </w:rPr>
        <w:t>If you are unable to attend the meeting please send apologies to Catherine, Tamsin, or Nick.</w:t>
      </w:r>
      <w:r>
        <w:rPr>
          <w:rFonts w:asciiTheme="minorHAnsi" w:hAnsiTheme="minorHAnsi" w:cstheme="minorHAnsi"/>
          <w:b/>
        </w:rPr>
        <w:t xml:space="preserve"> </w:t>
      </w:r>
    </w:p>
    <w:p w:rsidR="00FD45B0" w:rsidRPr="00C33877" w:rsidRDefault="00FD45B0" w:rsidP="00FD45B0">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r w:rsidR="00DF1676">
        <w:rPr>
          <w:rFonts w:asciiTheme="minorHAnsi" w:hAnsiTheme="minorHAnsi" w:cstheme="minorHAnsi"/>
        </w:rPr>
        <w:t xml:space="preserve"> </w:t>
      </w: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rsidR="00FD45B0" w:rsidRPr="00C33877" w:rsidRDefault="00FD45B0" w:rsidP="00FD45B0">
      <w:pPr>
        <w:suppressAutoHyphens w:val="0"/>
        <w:spacing w:after="0" w:line="240" w:lineRule="auto"/>
        <w:rPr>
          <w:rFonts w:asciiTheme="minorHAnsi" w:hAnsiTheme="minorHAnsi" w:cstheme="minorHAnsi"/>
          <w:b/>
          <w:bCs/>
          <w:lang w:eastAsia="en-US"/>
        </w:rPr>
      </w:pPr>
    </w:p>
    <w:p w:rsidR="00F512AC" w:rsidRDefault="654FD339" w:rsidP="380FE3B3">
      <w:pPr>
        <w:suppressAutoHyphens w:val="0"/>
        <w:spacing w:after="0" w:line="240" w:lineRule="auto"/>
        <w:jc w:val="center"/>
        <w:rPr>
          <w:rFonts w:asciiTheme="minorHAnsi" w:hAnsiTheme="minorHAnsi" w:cstheme="minorBidi"/>
          <w:color w:val="000000" w:themeColor="text1"/>
          <w:lang w:eastAsia="en-US"/>
        </w:rPr>
      </w:pPr>
      <w:r w:rsidRPr="380FE3B3">
        <w:rPr>
          <w:rFonts w:asciiTheme="minorHAnsi" w:hAnsiTheme="minorHAnsi" w:cstheme="minorBidi"/>
          <w:b/>
          <w:bCs/>
          <w:lang w:eastAsia="en-US"/>
        </w:rPr>
        <w:t>PCC next meeting:</w:t>
      </w:r>
      <w:r w:rsidRPr="380FE3B3">
        <w:rPr>
          <w:rFonts w:asciiTheme="minorHAnsi" w:hAnsiTheme="minorHAnsi" w:cstheme="minorBidi"/>
          <w:lang w:eastAsia="en-US"/>
        </w:rPr>
        <w:t xml:space="preserve"> </w:t>
      </w:r>
      <w:r w:rsidRPr="380FE3B3">
        <w:rPr>
          <w:rFonts w:asciiTheme="minorHAnsi" w:hAnsiTheme="minorHAnsi" w:cstheme="minorBidi"/>
          <w:color w:val="000000" w:themeColor="text1"/>
          <w:lang w:eastAsia="en-US"/>
        </w:rPr>
        <w:t xml:space="preserve">Wednesday </w:t>
      </w:r>
      <w:r w:rsidR="6E2E2AD6" w:rsidRPr="380FE3B3">
        <w:rPr>
          <w:rFonts w:asciiTheme="minorHAnsi" w:hAnsiTheme="minorHAnsi" w:cstheme="minorBidi"/>
          <w:color w:val="000000" w:themeColor="text1"/>
          <w:lang w:eastAsia="en-US"/>
        </w:rPr>
        <w:t>2</w:t>
      </w:r>
      <w:r w:rsidR="52825408" w:rsidRPr="380FE3B3">
        <w:rPr>
          <w:rFonts w:asciiTheme="minorHAnsi" w:hAnsiTheme="minorHAnsi" w:cstheme="minorBidi"/>
          <w:color w:val="000000" w:themeColor="text1"/>
          <w:lang w:eastAsia="en-US"/>
        </w:rPr>
        <w:t>5</w:t>
      </w:r>
      <w:r w:rsidR="04591799" w:rsidRPr="380FE3B3">
        <w:rPr>
          <w:rFonts w:asciiTheme="minorHAnsi" w:hAnsiTheme="minorHAnsi" w:cstheme="minorBidi"/>
          <w:color w:val="000000" w:themeColor="text1"/>
          <w:vertAlign w:val="superscript"/>
          <w:lang w:eastAsia="en-US"/>
        </w:rPr>
        <w:t>th</w:t>
      </w:r>
      <w:r w:rsidR="04591799" w:rsidRPr="380FE3B3">
        <w:rPr>
          <w:rFonts w:asciiTheme="minorHAnsi" w:hAnsiTheme="minorHAnsi" w:cstheme="minorBidi"/>
          <w:color w:val="000000" w:themeColor="text1"/>
          <w:lang w:eastAsia="en-US"/>
        </w:rPr>
        <w:t xml:space="preserve"> </w:t>
      </w:r>
      <w:r w:rsidR="043FCF50" w:rsidRPr="380FE3B3">
        <w:rPr>
          <w:rFonts w:asciiTheme="minorHAnsi" w:hAnsiTheme="minorHAnsi" w:cstheme="minorBidi"/>
          <w:color w:val="000000" w:themeColor="text1"/>
          <w:lang w:eastAsia="en-US"/>
        </w:rPr>
        <w:t>February</w:t>
      </w:r>
      <w:r w:rsidRPr="380FE3B3">
        <w:rPr>
          <w:rFonts w:asciiTheme="minorHAnsi" w:hAnsiTheme="minorHAnsi" w:cstheme="minorBidi"/>
          <w:color w:val="000000" w:themeColor="text1"/>
          <w:lang w:eastAsia="en-US"/>
        </w:rPr>
        <w:t xml:space="preserve"> 202</w:t>
      </w:r>
      <w:r w:rsidR="043FCF50" w:rsidRPr="380FE3B3">
        <w:rPr>
          <w:rFonts w:asciiTheme="minorHAnsi" w:hAnsiTheme="minorHAnsi" w:cstheme="minorBidi"/>
          <w:color w:val="000000" w:themeColor="text1"/>
          <w:lang w:eastAsia="en-US"/>
        </w:rPr>
        <w:t>6</w:t>
      </w:r>
      <w:r w:rsidRPr="380FE3B3">
        <w:rPr>
          <w:rFonts w:asciiTheme="minorHAnsi" w:hAnsiTheme="minorHAnsi" w:cstheme="minorBidi"/>
          <w:color w:val="000000" w:themeColor="text1"/>
          <w:lang w:eastAsia="en-US"/>
        </w:rPr>
        <w:t xml:space="preserve"> at All Saints Church</w:t>
      </w:r>
    </w:p>
    <w:p w:rsidR="00C31BA2" w:rsidRDefault="00C31BA2" w:rsidP="00DF1676">
      <w:pPr>
        <w:suppressAutoHyphens w:val="0"/>
        <w:spacing w:after="0" w:line="240" w:lineRule="auto"/>
        <w:jc w:val="center"/>
        <w:rPr>
          <w:rFonts w:asciiTheme="minorHAnsi" w:hAnsiTheme="minorHAnsi" w:cstheme="minorHAnsi"/>
          <w:color w:val="000000" w:themeColor="text1"/>
          <w:lang w:eastAsia="en-US"/>
        </w:rPr>
      </w:pPr>
      <w:r w:rsidRPr="00C31BA2">
        <w:rPr>
          <w:rFonts w:asciiTheme="minorHAnsi" w:hAnsiTheme="minorHAnsi" w:cstheme="minorHAnsi"/>
          <w:b/>
          <w:bCs/>
          <w:color w:val="000000" w:themeColor="text1"/>
          <w:lang w:eastAsia="en-US"/>
        </w:rPr>
        <w:t>APCM:</w:t>
      </w:r>
      <w:r>
        <w:rPr>
          <w:rFonts w:asciiTheme="minorHAnsi" w:hAnsiTheme="minorHAnsi" w:cstheme="minorHAnsi"/>
          <w:color w:val="000000" w:themeColor="text1"/>
          <w:lang w:eastAsia="en-US"/>
        </w:rPr>
        <w:t xml:space="preserve"> Sunday 26</w:t>
      </w:r>
      <w:r w:rsidRPr="00C31BA2">
        <w:rPr>
          <w:rFonts w:asciiTheme="minorHAnsi" w:hAnsiTheme="minorHAnsi" w:cstheme="minorHAnsi"/>
          <w:color w:val="000000" w:themeColor="text1"/>
          <w:vertAlign w:val="superscript"/>
          <w:lang w:eastAsia="en-US"/>
        </w:rPr>
        <w:t>th</w:t>
      </w:r>
      <w:r>
        <w:rPr>
          <w:rFonts w:asciiTheme="minorHAnsi" w:hAnsiTheme="minorHAnsi" w:cstheme="minorHAnsi"/>
          <w:color w:val="000000" w:themeColor="text1"/>
          <w:lang w:eastAsia="en-US"/>
        </w:rPr>
        <w:t xml:space="preserve"> April</w:t>
      </w:r>
    </w:p>
    <w:p w:rsidR="00FD45B0" w:rsidRPr="00D70808" w:rsidRDefault="00FD45B0" w:rsidP="00FD45B0">
      <w:pPr>
        <w:suppressAutoHyphens w:val="0"/>
        <w:spacing w:after="0" w:line="240" w:lineRule="auto"/>
        <w:rPr>
          <w:rFonts w:asciiTheme="minorHAnsi" w:hAnsiTheme="minorHAnsi" w:cstheme="minorHAnsi"/>
          <w:color w:val="000000" w:themeColor="text1"/>
          <w:lang w:eastAsia="en-US"/>
        </w:rPr>
      </w:pPr>
    </w:p>
    <w:p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EAB"/>
    <w:multiLevelType w:val="multilevel"/>
    <w:tmpl w:val="43D2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223"/>
    <w:multiLevelType w:val="multilevel"/>
    <w:tmpl w:val="497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159069">
    <w:abstractNumId w:val="1"/>
  </w:num>
  <w:num w:numId="2" w16cid:durableId="93659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B0"/>
    <w:rsid w:val="00001C85"/>
    <w:rsid w:val="000B14F8"/>
    <w:rsid w:val="000E62AD"/>
    <w:rsid w:val="00116D10"/>
    <w:rsid w:val="00154237"/>
    <w:rsid w:val="00170212"/>
    <w:rsid w:val="001D046A"/>
    <w:rsid w:val="0020562B"/>
    <w:rsid w:val="002753BD"/>
    <w:rsid w:val="00276651"/>
    <w:rsid w:val="002E1D3A"/>
    <w:rsid w:val="00321321"/>
    <w:rsid w:val="00334F8B"/>
    <w:rsid w:val="00351DB9"/>
    <w:rsid w:val="003B786F"/>
    <w:rsid w:val="004850B3"/>
    <w:rsid w:val="004873B3"/>
    <w:rsid w:val="00493E2A"/>
    <w:rsid w:val="004B18D4"/>
    <w:rsid w:val="00513560"/>
    <w:rsid w:val="005A2C33"/>
    <w:rsid w:val="005B43ED"/>
    <w:rsid w:val="005D1420"/>
    <w:rsid w:val="00656660"/>
    <w:rsid w:val="00661E2D"/>
    <w:rsid w:val="00671799"/>
    <w:rsid w:val="006843CF"/>
    <w:rsid w:val="00695C3C"/>
    <w:rsid w:val="006A7CC8"/>
    <w:rsid w:val="006F3DD7"/>
    <w:rsid w:val="00716D92"/>
    <w:rsid w:val="0074441D"/>
    <w:rsid w:val="00765F7A"/>
    <w:rsid w:val="00774499"/>
    <w:rsid w:val="0078321A"/>
    <w:rsid w:val="007E68DC"/>
    <w:rsid w:val="00816D7F"/>
    <w:rsid w:val="00845726"/>
    <w:rsid w:val="008E4C99"/>
    <w:rsid w:val="00986179"/>
    <w:rsid w:val="009C2F02"/>
    <w:rsid w:val="00A286D1"/>
    <w:rsid w:val="00A532A5"/>
    <w:rsid w:val="00A94863"/>
    <w:rsid w:val="00AB4875"/>
    <w:rsid w:val="00AC2B44"/>
    <w:rsid w:val="00B12192"/>
    <w:rsid w:val="00B959EE"/>
    <w:rsid w:val="00BE58E3"/>
    <w:rsid w:val="00C30297"/>
    <w:rsid w:val="00C31BA2"/>
    <w:rsid w:val="00CA58A3"/>
    <w:rsid w:val="00CA5BB4"/>
    <w:rsid w:val="00CF202C"/>
    <w:rsid w:val="00CF30F5"/>
    <w:rsid w:val="00D70808"/>
    <w:rsid w:val="00D70FA9"/>
    <w:rsid w:val="00D822F0"/>
    <w:rsid w:val="00DB17FE"/>
    <w:rsid w:val="00DD0978"/>
    <w:rsid w:val="00DF1676"/>
    <w:rsid w:val="00DF3C3F"/>
    <w:rsid w:val="00E30F24"/>
    <w:rsid w:val="00E47BF6"/>
    <w:rsid w:val="00EF61E4"/>
    <w:rsid w:val="00F512AC"/>
    <w:rsid w:val="00FB32AD"/>
    <w:rsid w:val="00FD45B0"/>
    <w:rsid w:val="00FD51B1"/>
    <w:rsid w:val="01369144"/>
    <w:rsid w:val="01FF3FB8"/>
    <w:rsid w:val="02585F45"/>
    <w:rsid w:val="03F5DA5E"/>
    <w:rsid w:val="043FCF50"/>
    <w:rsid w:val="04591799"/>
    <w:rsid w:val="04A411AF"/>
    <w:rsid w:val="05DD3A47"/>
    <w:rsid w:val="05F01DB2"/>
    <w:rsid w:val="068C0633"/>
    <w:rsid w:val="06C2AB1F"/>
    <w:rsid w:val="081462C2"/>
    <w:rsid w:val="08350E97"/>
    <w:rsid w:val="0AC1B4E4"/>
    <w:rsid w:val="0B735C63"/>
    <w:rsid w:val="0BAC9363"/>
    <w:rsid w:val="0CC7740B"/>
    <w:rsid w:val="0DFE553B"/>
    <w:rsid w:val="10686DC3"/>
    <w:rsid w:val="11002EC9"/>
    <w:rsid w:val="11DA95F5"/>
    <w:rsid w:val="142656B1"/>
    <w:rsid w:val="14A14734"/>
    <w:rsid w:val="1866A787"/>
    <w:rsid w:val="18D700A7"/>
    <w:rsid w:val="1C5183EA"/>
    <w:rsid w:val="1E3719B6"/>
    <w:rsid w:val="2016B6F2"/>
    <w:rsid w:val="202BA0A3"/>
    <w:rsid w:val="22AAA97D"/>
    <w:rsid w:val="24600BA2"/>
    <w:rsid w:val="24DB0AEA"/>
    <w:rsid w:val="2898B3CC"/>
    <w:rsid w:val="29FEE2D2"/>
    <w:rsid w:val="2A120803"/>
    <w:rsid w:val="2A1A2C11"/>
    <w:rsid w:val="2A269F9D"/>
    <w:rsid w:val="2AB5E00B"/>
    <w:rsid w:val="2AC5B903"/>
    <w:rsid w:val="2D0F37B4"/>
    <w:rsid w:val="2DC6F126"/>
    <w:rsid w:val="2F4276D7"/>
    <w:rsid w:val="331B10D7"/>
    <w:rsid w:val="33C39B04"/>
    <w:rsid w:val="36CB2581"/>
    <w:rsid w:val="370E9064"/>
    <w:rsid w:val="37BDD76A"/>
    <w:rsid w:val="380FE3B3"/>
    <w:rsid w:val="38D7A652"/>
    <w:rsid w:val="397B28AF"/>
    <w:rsid w:val="39857FD0"/>
    <w:rsid w:val="3BBEC66D"/>
    <w:rsid w:val="3BF252EC"/>
    <w:rsid w:val="3CC4464F"/>
    <w:rsid w:val="3D4FA8FA"/>
    <w:rsid w:val="3DB0FF81"/>
    <w:rsid w:val="3E1B4917"/>
    <w:rsid w:val="3F5F3440"/>
    <w:rsid w:val="3F920F45"/>
    <w:rsid w:val="404C7064"/>
    <w:rsid w:val="4223AD1B"/>
    <w:rsid w:val="42587F5E"/>
    <w:rsid w:val="425F1E2E"/>
    <w:rsid w:val="43E87D33"/>
    <w:rsid w:val="44CD6BF0"/>
    <w:rsid w:val="452BFCC9"/>
    <w:rsid w:val="4553560E"/>
    <w:rsid w:val="45B47944"/>
    <w:rsid w:val="45C79C03"/>
    <w:rsid w:val="482915BB"/>
    <w:rsid w:val="483BD37D"/>
    <w:rsid w:val="485DF964"/>
    <w:rsid w:val="4A258BF1"/>
    <w:rsid w:val="4AD044C3"/>
    <w:rsid w:val="4AD37548"/>
    <w:rsid w:val="4B7F8AE6"/>
    <w:rsid w:val="4C5B41AA"/>
    <w:rsid w:val="4D02A6E6"/>
    <w:rsid w:val="4D3BDD3C"/>
    <w:rsid w:val="4E2E6883"/>
    <w:rsid w:val="4EBE5D00"/>
    <w:rsid w:val="4F7CBE54"/>
    <w:rsid w:val="50CAD4E2"/>
    <w:rsid w:val="50D51469"/>
    <w:rsid w:val="51051F75"/>
    <w:rsid w:val="52825408"/>
    <w:rsid w:val="52F710EE"/>
    <w:rsid w:val="53595798"/>
    <w:rsid w:val="54224031"/>
    <w:rsid w:val="543D72C0"/>
    <w:rsid w:val="54878492"/>
    <w:rsid w:val="54C85833"/>
    <w:rsid w:val="552D6E1D"/>
    <w:rsid w:val="57489950"/>
    <w:rsid w:val="59C17C6D"/>
    <w:rsid w:val="5B090728"/>
    <w:rsid w:val="5B0A2805"/>
    <w:rsid w:val="5D125215"/>
    <w:rsid w:val="5D1BD255"/>
    <w:rsid w:val="5D7CBFE7"/>
    <w:rsid w:val="5EF2C676"/>
    <w:rsid w:val="5FFDA112"/>
    <w:rsid w:val="60263C5E"/>
    <w:rsid w:val="60B12263"/>
    <w:rsid w:val="61353857"/>
    <w:rsid w:val="61809693"/>
    <w:rsid w:val="618B3043"/>
    <w:rsid w:val="620A9D85"/>
    <w:rsid w:val="626F7592"/>
    <w:rsid w:val="628CDA6F"/>
    <w:rsid w:val="642DBFE4"/>
    <w:rsid w:val="654FD339"/>
    <w:rsid w:val="662219E4"/>
    <w:rsid w:val="66239CB1"/>
    <w:rsid w:val="669C363B"/>
    <w:rsid w:val="682610EA"/>
    <w:rsid w:val="6B413603"/>
    <w:rsid w:val="6B7D7F4B"/>
    <w:rsid w:val="6CD0417E"/>
    <w:rsid w:val="6D8DE88F"/>
    <w:rsid w:val="6E2E2AD6"/>
    <w:rsid w:val="6E2E4919"/>
    <w:rsid w:val="6F557C25"/>
    <w:rsid w:val="6F7CD314"/>
    <w:rsid w:val="70843333"/>
    <w:rsid w:val="713F7F09"/>
    <w:rsid w:val="722BD169"/>
    <w:rsid w:val="74756111"/>
    <w:rsid w:val="74F46405"/>
    <w:rsid w:val="76707545"/>
    <w:rsid w:val="77D92B05"/>
    <w:rsid w:val="780ED43A"/>
    <w:rsid w:val="78B7E061"/>
    <w:rsid w:val="78E66754"/>
    <w:rsid w:val="7D131944"/>
    <w:rsid w:val="7D67D41D"/>
    <w:rsid w:val="7D943E02"/>
    <w:rsid w:val="7DFF43C2"/>
    <w:rsid w:val="7FCFE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860B"/>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297">
      <w:bodyDiv w:val="1"/>
      <w:marLeft w:val="0"/>
      <w:marRight w:val="0"/>
      <w:marTop w:val="0"/>
      <w:marBottom w:val="0"/>
      <w:divBdr>
        <w:top w:val="none" w:sz="0" w:space="0" w:color="auto"/>
        <w:left w:val="none" w:sz="0" w:space="0" w:color="auto"/>
        <w:bottom w:val="none" w:sz="0" w:space="0" w:color="auto"/>
        <w:right w:val="none" w:sz="0" w:space="0" w:color="auto"/>
      </w:divBdr>
      <w:divsChild>
        <w:div w:id="63355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93472">
              <w:marLeft w:val="0"/>
              <w:marRight w:val="0"/>
              <w:marTop w:val="0"/>
              <w:marBottom w:val="0"/>
              <w:divBdr>
                <w:top w:val="none" w:sz="0" w:space="0" w:color="auto"/>
                <w:left w:val="none" w:sz="0" w:space="0" w:color="auto"/>
                <w:bottom w:val="none" w:sz="0" w:space="0" w:color="auto"/>
                <w:right w:val="none" w:sz="0" w:space="0" w:color="auto"/>
              </w:divBdr>
              <w:divsChild>
                <w:div w:id="1772360953">
                  <w:marLeft w:val="0"/>
                  <w:marRight w:val="0"/>
                  <w:marTop w:val="0"/>
                  <w:marBottom w:val="0"/>
                  <w:divBdr>
                    <w:top w:val="none" w:sz="0" w:space="0" w:color="auto"/>
                    <w:left w:val="none" w:sz="0" w:space="0" w:color="auto"/>
                    <w:bottom w:val="none" w:sz="0" w:space="0" w:color="auto"/>
                    <w:right w:val="none" w:sz="0" w:space="0" w:color="auto"/>
                  </w:divBdr>
                </w:div>
                <w:div w:id="519899376">
                  <w:marLeft w:val="0"/>
                  <w:marRight w:val="0"/>
                  <w:marTop w:val="0"/>
                  <w:marBottom w:val="0"/>
                  <w:divBdr>
                    <w:top w:val="none" w:sz="0" w:space="0" w:color="auto"/>
                    <w:left w:val="none" w:sz="0" w:space="0" w:color="auto"/>
                    <w:bottom w:val="none" w:sz="0" w:space="0" w:color="auto"/>
                    <w:right w:val="none" w:sz="0" w:space="0" w:color="auto"/>
                  </w:divBdr>
                </w:div>
                <w:div w:id="1728020216">
                  <w:marLeft w:val="0"/>
                  <w:marRight w:val="0"/>
                  <w:marTop w:val="0"/>
                  <w:marBottom w:val="0"/>
                  <w:divBdr>
                    <w:top w:val="none" w:sz="0" w:space="0" w:color="auto"/>
                    <w:left w:val="none" w:sz="0" w:space="0" w:color="auto"/>
                    <w:bottom w:val="none" w:sz="0" w:space="0" w:color="auto"/>
                    <w:right w:val="none" w:sz="0" w:space="0" w:color="auto"/>
                  </w:divBdr>
                </w:div>
                <w:div w:id="321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0828">
      <w:bodyDiv w:val="1"/>
      <w:marLeft w:val="0"/>
      <w:marRight w:val="0"/>
      <w:marTop w:val="0"/>
      <w:marBottom w:val="0"/>
      <w:divBdr>
        <w:top w:val="none" w:sz="0" w:space="0" w:color="auto"/>
        <w:left w:val="none" w:sz="0" w:space="0" w:color="auto"/>
        <w:bottom w:val="none" w:sz="0" w:space="0" w:color="auto"/>
        <w:right w:val="none" w:sz="0" w:space="0" w:color="auto"/>
      </w:divBdr>
      <w:divsChild>
        <w:div w:id="972293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0484">
              <w:marLeft w:val="0"/>
              <w:marRight w:val="0"/>
              <w:marTop w:val="0"/>
              <w:marBottom w:val="0"/>
              <w:divBdr>
                <w:top w:val="none" w:sz="0" w:space="0" w:color="auto"/>
                <w:left w:val="none" w:sz="0" w:space="0" w:color="auto"/>
                <w:bottom w:val="none" w:sz="0" w:space="0" w:color="auto"/>
                <w:right w:val="none" w:sz="0" w:space="0" w:color="auto"/>
              </w:divBdr>
              <w:divsChild>
                <w:div w:id="650796673">
                  <w:marLeft w:val="0"/>
                  <w:marRight w:val="0"/>
                  <w:marTop w:val="0"/>
                  <w:marBottom w:val="0"/>
                  <w:divBdr>
                    <w:top w:val="none" w:sz="0" w:space="0" w:color="auto"/>
                    <w:left w:val="none" w:sz="0" w:space="0" w:color="auto"/>
                    <w:bottom w:val="none" w:sz="0" w:space="0" w:color="auto"/>
                    <w:right w:val="none" w:sz="0" w:space="0" w:color="auto"/>
                  </w:divBdr>
                </w:div>
                <w:div w:id="819886091">
                  <w:marLeft w:val="0"/>
                  <w:marRight w:val="0"/>
                  <w:marTop w:val="0"/>
                  <w:marBottom w:val="0"/>
                  <w:divBdr>
                    <w:top w:val="none" w:sz="0" w:space="0" w:color="auto"/>
                    <w:left w:val="none" w:sz="0" w:space="0" w:color="auto"/>
                    <w:bottom w:val="none" w:sz="0" w:space="0" w:color="auto"/>
                    <w:right w:val="none" w:sz="0" w:space="0" w:color="auto"/>
                  </w:divBdr>
                </w:div>
                <w:div w:id="2011984601">
                  <w:marLeft w:val="0"/>
                  <w:marRight w:val="0"/>
                  <w:marTop w:val="0"/>
                  <w:marBottom w:val="0"/>
                  <w:divBdr>
                    <w:top w:val="none" w:sz="0" w:space="0" w:color="auto"/>
                    <w:left w:val="none" w:sz="0" w:space="0" w:color="auto"/>
                    <w:bottom w:val="none" w:sz="0" w:space="0" w:color="auto"/>
                    <w:right w:val="none" w:sz="0" w:space="0" w:color="auto"/>
                  </w:divBdr>
                </w:div>
                <w:div w:id="573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Nick Weldon</cp:lastModifiedBy>
  <cp:revision>14</cp:revision>
  <dcterms:created xsi:type="dcterms:W3CDTF">2025-09-23T16:16:00Z</dcterms:created>
  <dcterms:modified xsi:type="dcterms:W3CDTF">2026-02-23T18:55:00Z</dcterms:modified>
</cp:coreProperties>
</file>