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C31BA2">
        <w:rPr>
          <w:rFonts w:asciiTheme="majorHAnsi" w:hAnsiTheme="majorHAnsi" w:cstheme="majorHAnsi"/>
          <w:b/>
        </w:rPr>
        <w:t>2</w:t>
      </w:r>
      <w:r w:rsidR="00923B93">
        <w:rPr>
          <w:rFonts w:asciiTheme="majorHAnsi" w:hAnsiTheme="majorHAnsi" w:cstheme="majorHAnsi"/>
          <w:b/>
        </w:rPr>
        <w:t>5</w:t>
      </w:r>
      <w:r w:rsidR="00C31BA2" w:rsidRPr="00C31BA2">
        <w:rPr>
          <w:rFonts w:asciiTheme="majorHAnsi" w:hAnsiTheme="majorHAnsi" w:cstheme="majorHAnsi"/>
          <w:b/>
          <w:vertAlign w:val="superscript"/>
        </w:rPr>
        <w:t>th</w:t>
      </w:r>
      <w:r w:rsidR="005B43ED">
        <w:rPr>
          <w:rFonts w:asciiTheme="majorHAnsi" w:hAnsiTheme="majorHAnsi" w:cstheme="majorHAnsi"/>
          <w:b/>
        </w:rPr>
        <w:t xml:space="preserve"> </w:t>
      </w:r>
      <w:r w:rsidR="00923B93">
        <w:rPr>
          <w:rFonts w:asciiTheme="majorHAnsi" w:hAnsiTheme="majorHAnsi" w:cstheme="majorHAnsi"/>
          <w:b/>
        </w:rPr>
        <w:t>Febru</w:t>
      </w:r>
      <w:r w:rsidR="00C31BA2">
        <w:rPr>
          <w:rFonts w:asciiTheme="majorHAnsi" w:hAnsiTheme="majorHAnsi" w:cstheme="majorHAnsi"/>
          <w:b/>
        </w:rPr>
        <w:t>ary</w:t>
      </w:r>
      <w:r w:rsidRPr="003A0DDD">
        <w:rPr>
          <w:rFonts w:asciiTheme="majorHAnsi" w:hAnsiTheme="majorHAnsi" w:cstheme="majorHAnsi"/>
          <w:b/>
        </w:rPr>
        <w:t xml:space="preserve"> </w:t>
      </w:r>
      <w:r>
        <w:rPr>
          <w:rFonts w:asciiTheme="majorHAnsi" w:hAnsiTheme="majorHAnsi" w:cstheme="majorHAnsi"/>
          <w:b/>
        </w:rPr>
        <w:t>202</w:t>
      </w:r>
      <w:r w:rsidR="00C31BA2">
        <w:rPr>
          <w:rFonts w:asciiTheme="majorHAnsi" w:hAnsiTheme="majorHAnsi" w:cstheme="majorHAnsi"/>
          <w:b/>
        </w:rPr>
        <w:t>6</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rsidR="00FD45B0" w:rsidRPr="00DF1676" w:rsidRDefault="00B61E82" w:rsidP="00DF1676">
      <w:pPr>
        <w:spacing w:after="0"/>
        <w:jc w:val="center"/>
        <w:rPr>
          <w:rFonts w:asciiTheme="majorHAnsi" w:hAnsiTheme="majorHAnsi" w:cstheme="majorHAnsi"/>
          <w:b/>
        </w:rPr>
      </w:pPr>
      <w:r>
        <w:rPr>
          <w:rFonts w:asciiTheme="majorHAnsi" w:hAnsiTheme="majorHAnsi" w:cstheme="majorHAnsi"/>
          <w:b/>
        </w:rPr>
        <w:t>Minutes</w:t>
      </w:r>
    </w:p>
    <w:p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FD45B0" w:rsidRPr="00DB0AF5" w:rsidTr="00F34D68">
        <w:tc>
          <w:tcPr>
            <w:tcW w:w="862" w:type="dxa"/>
          </w:tcPr>
          <w:p w:rsidR="00FD45B0" w:rsidRPr="004D6ED7" w:rsidRDefault="00FD45B0" w:rsidP="00F34D68">
            <w:pPr>
              <w:jc w:val="center"/>
              <w:rPr>
                <w:rFonts w:asciiTheme="majorHAnsi" w:hAnsiTheme="majorHAnsi"/>
                <w:i/>
              </w:rPr>
            </w:pPr>
            <w:r w:rsidRPr="004D6ED7">
              <w:rPr>
                <w:rFonts w:asciiTheme="majorHAnsi" w:hAnsiTheme="majorHAnsi"/>
                <w:i/>
              </w:rPr>
              <w:t>No.</w:t>
            </w:r>
          </w:p>
        </w:tc>
        <w:tc>
          <w:tcPr>
            <w:tcW w:w="8647" w:type="dxa"/>
          </w:tcPr>
          <w:p w:rsidR="00FD45B0" w:rsidRPr="004D6ED7" w:rsidRDefault="00FD45B0" w:rsidP="00F34D68">
            <w:pPr>
              <w:rPr>
                <w:rFonts w:asciiTheme="majorHAnsi" w:hAnsiTheme="majorHAnsi"/>
                <w:i/>
              </w:rPr>
            </w:pPr>
            <w:r w:rsidRPr="004D6ED7">
              <w:rPr>
                <w:rFonts w:asciiTheme="majorHAnsi" w:hAnsiTheme="majorHAnsi"/>
                <w:i/>
              </w:rPr>
              <w:t>Item</w:t>
            </w:r>
          </w:p>
        </w:tc>
      </w:tr>
      <w:tr w:rsidR="00FD45B0" w:rsidRPr="00DB0AF5" w:rsidTr="00F34D68">
        <w:tc>
          <w:tcPr>
            <w:tcW w:w="862" w:type="dxa"/>
          </w:tcPr>
          <w:p w:rsidR="00E37FF0" w:rsidRDefault="00BF1A3B" w:rsidP="00BF1A3B">
            <w:pPr>
              <w:spacing w:after="0"/>
              <w:rPr>
                <w:rFonts w:asciiTheme="majorHAnsi" w:hAnsiTheme="majorHAnsi"/>
                <w:b/>
              </w:rPr>
            </w:pPr>
            <w:r>
              <w:rPr>
                <w:rFonts w:asciiTheme="majorHAnsi" w:hAnsiTheme="majorHAnsi"/>
                <w:b/>
              </w:rPr>
              <w:t xml:space="preserve">  </w:t>
            </w:r>
            <w:r w:rsidR="00065164">
              <w:rPr>
                <w:rFonts w:asciiTheme="majorHAnsi" w:hAnsiTheme="majorHAnsi"/>
                <w:b/>
              </w:rPr>
              <w:t xml:space="preserve">               </w:t>
            </w:r>
            <w:r w:rsidR="00E37FF0">
              <w:rPr>
                <w:rFonts w:asciiTheme="majorHAnsi" w:hAnsiTheme="majorHAnsi"/>
                <w:b/>
              </w:rPr>
              <w:t xml:space="preserve">     </w:t>
            </w:r>
          </w:p>
          <w:p w:rsidR="00050E34" w:rsidRDefault="00E37FF0" w:rsidP="00BF1A3B">
            <w:pPr>
              <w:spacing w:after="0"/>
              <w:rPr>
                <w:rFonts w:asciiTheme="majorHAnsi" w:hAnsiTheme="majorHAnsi"/>
                <w:b/>
              </w:rPr>
            </w:pPr>
            <w:r>
              <w:rPr>
                <w:rFonts w:asciiTheme="majorHAnsi" w:hAnsiTheme="majorHAnsi"/>
                <w:b/>
              </w:rPr>
              <w:t xml:space="preserve">   </w:t>
            </w:r>
            <w:r w:rsidR="00065164">
              <w:rPr>
                <w:rFonts w:asciiTheme="majorHAnsi" w:hAnsiTheme="majorHAnsi"/>
                <w:b/>
              </w:rPr>
              <w:t>1.</w:t>
            </w:r>
          </w:p>
          <w:p w:rsidR="00BF1A3B" w:rsidRDefault="00BF1A3B" w:rsidP="00050E34">
            <w:pPr>
              <w:spacing w:after="0"/>
              <w:jc w:val="center"/>
              <w:rPr>
                <w:rFonts w:asciiTheme="majorHAnsi" w:hAnsiTheme="majorHAnsi"/>
                <w:b/>
              </w:rPr>
            </w:pPr>
          </w:p>
          <w:p w:rsidR="00050E34" w:rsidRDefault="00BF1A3B" w:rsidP="00BF1A3B">
            <w:pPr>
              <w:spacing w:after="0"/>
              <w:rPr>
                <w:rFonts w:asciiTheme="majorHAnsi" w:hAnsiTheme="majorHAnsi"/>
                <w:b/>
              </w:rPr>
            </w:pPr>
            <w:r>
              <w:rPr>
                <w:rFonts w:asciiTheme="majorHAnsi" w:hAnsiTheme="majorHAnsi"/>
                <w:b/>
              </w:rPr>
              <w:t xml:space="preserve">  </w:t>
            </w:r>
          </w:p>
          <w:p w:rsidR="00BF1A3B" w:rsidRDefault="00BF1A3B" w:rsidP="00050E34">
            <w:pPr>
              <w:spacing w:after="0"/>
              <w:jc w:val="center"/>
              <w:rPr>
                <w:rFonts w:asciiTheme="majorHAnsi" w:hAnsiTheme="majorHAnsi"/>
                <w:b/>
              </w:rPr>
            </w:pPr>
          </w:p>
          <w:p w:rsidR="00BF1A3B" w:rsidRPr="004D6ED7" w:rsidRDefault="00BF1A3B" w:rsidP="00BF1A3B">
            <w:pPr>
              <w:spacing w:after="0"/>
              <w:rPr>
                <w:rFonts w:asciiTheme="majorHAnsi" w:hAnsiTheme="majorHAnsi"/>
                <w:b/>
              </w:rPr>
            </w:pPr>
          </w:p>
          <w:p w:rsidR="00CB1E91" w:rsidRPr="004D6ED7" w:rsidRDefault="00CB1E91" w:rsidP="00CB1E91">
            <w:pPr>
              <w:spacing w:after="0"/>
              <w:jc w:val="center"/>
              <w:rPr>
                <w:rFonts w:asciiTheme="majorHAnsi" w:hAnsiTheme="majorHAnsi"/>
                <w:b/>
              </w:rPr>
            </w:pPr>
            <w:r>
              <w:rPr>
                <w:rFonts w:asciiTheme="majorHAnsi" w:hAnsiTheme="majorHAnsi"/>
                <w:b/>
              </w:rPr>
              <w:t xml:space="preserve">         </w:t>
            </w:r>
            <w:r w:rsidR="00FD45B0">
              <w:rPr>
                <w:rFonts w:asciiTheme="majorHAnsi" w:hAnsiTheme="majorHAnsi"/>
                <w:b/>
              </w:rPr>
              <w:t>2</w:t>
            </w:r>
            <w:r w:rsidR="00FD45B0" w:rsidRPr="004D6ED7">
              <w:rPr>
                <w:rFonts w:asciiTheme="majorHAnsi" w:hAnsiTheme="majorHAnsi"/>
                <w:b/>
              </w:rPr>
              <w:t>.</w:t>
            </w:r>
          </w:p>
          <w:p w:rsidR="00CB1E91" w:rsidRDefault="00CB1E91" w:rsidP="00F34D68">
            <w:pPr>
              <w:spacing w:after="0"/>
              <w:jc w:val="center"/>
              <w:rPr>
                <w:rFonts w:asciiTheme="majorHAnsi" w:hAnsiTheme="majorHAnsi"/>
                <w:b/>
              </w:rPr>
            </w:pPr>
          </w:p>
          <w:p w:rsidR="00CB1E91" w:rsidRDefault="00FD45B0" w:rsidP="00CB1E91">
            <w:pPr>
              <w:spacing w:after="0"/>
              <w:jc w:val="center"/>
              <w:rPr>
                <w:rFonts w:asciiTheme="majorHAnsi" w:hAnsiTheme="majorHAnsi"/>
                <w:b/>
              </w:rPr>
            </w:pPr>
            <w:r>
              <w:rPr>
                <w:rFonts w:asciiTheme="majorHAnsi" w:hAnsiTheme="majorHAnsi"/>
                <w:b/>
              </w:rPr>
              <w:t>3</w:t>
            </w:r>
            <w:r w:rsidR="00CB1E91">
              <w:rPr>
                <w:rFonts w:asciiTheme="majorHAnsi" w:hAnsiTheme="majorHAnsi"/>
                <w:b/>
              </w:rPr>
              <w:t>.</w:t>
            </w:r>
          </w:p>
          <w:p w:rsidR="00FD45B0" w:rsidRPr="004D6ED7" w:rsidRDefault="00FD45B0" w:rsidP="00F34D68">
            <w:pPr>
              <w:spacing w:after="0"/>
              <w:jc w:val="center"/>
              <w:rPr>
                <w:rFonts w:asciiTheme="majorHAnsi" w:hAnsiTheme="majorHAnsi"/>
                <w:b/>
              </w:rPr>
            </w:pPr>
            <w:r w:rsidRPr="004D6ED7">
              <w:rPr>
                <w:rFonts w:asciiTheme="majorHAnsi" w:hAnsiTheme="majorHAnsi"/>
                <w:b/>
              </w:rPr>
              <w:br/>
            </w:r>
            <w:r>
              <w:rPr>
                <w:rFonts w:asciiTheme="majorHAnsi" w:hAnsiTheme="majorHAnsi"/>
                <w:b/>
              </w:rPr>
              <w:t>4</w:t>
            </w:r>
            <w:r w:rsidRPr="004D6ED7">
              <w:rPr>
                <w:rFonts w:asciiTheme="majorHAnsi" w:hAnsiTheme="majorHAnsi"/>
                <w:b/>
              </w:rPr>
              <w:t>.</w:t>
            </w:r>
          </w:p>
          <w:p w:rsidR="00CB1E91" w:rsidRDefault="00CB1E91" w:rsidP="00F34D68">
            <w:pPr>
              <w:spacing w:after="0"/>
              <w:jc w:val="center"/>
              <w:rPr>
                <w:rFonts w:asciiTheme="majorHAnsi" w:hAnsiTheme="majorHAnsi"/>
                <w:b/>
              </w:rPr>
            </w:pPr>
          </w:p>
          <w:p w:rsidR="00FD45B0" w:rsidRPr="004D6ED7" w:rsidRDefault="00FD45B0" w:rsidP="00F34D68">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rsidR="00065164" w:rsidRDefault="00065164" w:rsidP="00F34D68">
            <w:pPr>
              <w:spacing w:after="0"/>
              <w:rPr>
                <w:rFonts w:asciiTheme="majorHAnsi" w:hAnsiTheme="majorHAnsi"/>
                <w:b/>
              </w:rPr>
            </w:pPr>
          </w:p>
          <w:p w:rsidR="00050E34" w:rsidRDefault="00050E34" w:rsidP="00F34D68">
            <w:pPr>
              <w:spacing w:after="0"/>
              <w:rPr>
                <w:rFonts w:asciiTheme="majorHAnsi" w:hAnsiTheme="majorHAnsi"/>
                <w:b/>
              </w:rPr>
            </w:pPr>
            <w:r>
              <w:rPr>
                <w:rFonts w:asciiTheme="majorHAnsi" w:hAnsiTheme="majorHAnsi"/>
                <w:b/>
              </w:rPr>
              <w:t xml:space="preserve">Present: </w:t>
            </w:r>
            <w:r w:rsidRPr="00050E34">
              <w:rPr>
                <w:rFonts w:asciiTheme="majorHAnsi" w:hAnsiTheme="majorHAnsi"/>
              </w:rPr>
              <w:t>Tim Jack</w:t>
            </w:r>
            <w:r>
              <w:rPr>
                <w:rFonts w:asciiTheme="majorHAnsi" w:hAnsiTheme="majorHAnsi"/>
                <w:b/>
              </w:rPr>
              <w:t xml:space="preserve"> (TJ),</w:t>
            </w:r>
            <w:r w:rsidRPr="00BF1A3B">
              <w:rPr>
                <w:rFonts w:asciiTheme="majorHAnsi" w:hAnsiTheme="majorHAnsi"/>
              </w:rPr>
              <w:t xml:space="preserve"> John </w:t>
            </w:r>
            <w:proofErr w:type="spellStart"/>
            <w:r w:rsidRPr="00BF1A3B">
              <w:rPr>
                <w:rFonts w:asciiTheme="majorHAnsi" w:hAnsiTheme="majorHAnsi"/>
              </w:rPr>
              <w:t>Scoble</w:t>
            </w:r>
            <w:proofErr w:type="spellEnd"/>
            <w:r>
              <w:rPr>
                <w:rFonts w:asciiTheme="majorHAnsi" w:hAnsiTheme="majorHAnsi"/>
                <w:b/>
              </w:rPr>
              <w:t xml:space="preserve"> (JS), </w:t>
            </w:r>
            <w:r w:rsidR="00CB1E91">
              <w:rPr>
                <w:rFonts w:asciiTheme="majorHAnsi" w:hAnsiTheme="majorHAnsi"/>
              </w:rPr>
              <w:t xml:space="preserve">Hugh Lawton </w:t>
            </w:r>
            <w:r w:rsidR="00CB1E91" w:rsidRPr="00CB1E91">
              <w:rPr>
                <w:rFonts w:asciiTheme="majorHAnsi" w:hAnsiTheme="majorHAnsi"/>
                <w:b/>
              </w:rPr>
              <w:t>(</w:t>
            </w:r>
            <w:r w:rsidR="00920D8A">
              <w:rPr>
                <w:rFonts w:asciiTheme="majorHAnsi" w:hAnsiTheme="majorHAnsi"/>
                <w:b/>
              </w:rPr>
              <w:t>HL)</w:t>
            </w:r>
            <w:r w:rsidR="00BF1A3B">
              <w:rPr>
                <w:rFonts w:asciiTheme="majorHAnsi" w:hAnsiTheme="majorHAnsi"/>
                <w:b/>
              </w:rPr>
              <w:t>,</w:t>
            </w:r>
            <w:r w:rsidR="00920D8A" w:rsidRPr="00BF1A3B">
              <w:rPr>
                <w:rFonts w:asciiTheme="majorHAnsi" w:hAnsiTheme="majorHAnsi"/>
              </w:rPr>
              <w:t>Sue Lawton</w:t>
            </w:r>
            <w:r w:rsidR="00920D8A">
              <w:rPr>
                <w:rFonts w:asciiTheme="majorHAnsi" w:hAnsiTheme="majorHAnsi"/>
                <w:b/>
              </w:rPr>
              <w:t xml:space="preserve"> (SL), </w:t>
            </w:r>
            <w:r w:rsidR="00920D8A" w:rsidRPr="00BF1A3B">
              <w:rPr>
                <w:rFonts w:asciiTheme="majorHAnsi" w:hAnsiTheme="majorHAnsi"/>
              </w:rPr>
              <w:t>James Allan</w:t>
            </w:r>
            <w:r w:rsidR="00920D8A">
              <w:rPr>
                <w:rFonts w:asciiTheme="majorHAnsi" w:hAnsiTheme="majorHAnsi"/>
                <w:b/>
              </w:rPr>
              <w:t xml:space="preserve"> (JA), </w:t>
            </w:r>
            <w:r w:rsidR="00920D8A" w:rsidRPr="00BF1A3B">
              <w:rPr>
                <w:rFonts w:asciiTheme="majorHAnsi" w:hAnsiTheme="majorHAnsi"/>
              </w:rPr>
              <w:t>Mike Worthing</w:t>
            </w:r>
            <w:r w:rsidR="00920D8A">
              <w:rPr>
                <w:rFonts w:asciiTheme="majorHAnsi" w:hAnsiTheme="majorHAnsi"/>
                <w:b/>
              </w:rPr>
              <w:t xml:space="preserve"> (MW), </w:t>
            </w:r>
            <w:r w:rsidR="00920D8A" w:rsidRPr="00BF1A3B">
              <w:rPr>
                <w:rFonts w:asciiTheme="majorHAnsi" w:hAnsiTheme="majorHAnsi"/>
              </w:rPr>
              <w:t>Bryan Eccles</w:t>
            </w:r>
            <w:r w:rsidR="00920D8A">
              <w:rPr>
                <w:rFonts w:asciiTheme="majorHAnsi" w:hAnsiTheme="majorHAnsi"/>
                <w:b/>
              </w:rPr>
              <w:t xml:space="preserve"> (BE), </w:t>
            </w:r>
            <w:r w:rsidR="00920D8A" w:rsidRPr="00BF1A3B">
              <w:rPr>
                <w:rFonts w:asciiTheme="majorHAnsi" w:hAnsiTheme="majorHAnsi"/>
              </w:rPr>
              <w:t>Alison Lyndon</w:t>
            </w:r>
            <w:r w:rsidR="00920D8A">
              <w:rPr>
                <w:rFonts w:asciiTheme="majorHAnsi" w:hAnsiTheme="majorHAnsi"/>
                <w:b/>
              </w:rPr>
              <w:t xml:space="preserve"> (AL), </w:t>
            </w:r>
            <w:r w:rsidR="00920D8A" w:rsidRPr="00BF1A3B">
              <w:rPr>
                <w:rFonts w:asciiTheme="majorHAnsi" w:hAnsiTheme="majorHAnsi"/>
              </w:rPr>
              <w:t xml:space="preserve">Vicki </w:t>
            </w:r>
            <w:proofErr w:type="spellStart"/>
            <w:r w:rsidR="00920D8A" w:rsidRPr="00BF1A3B">
              <w:rPr>
                <w:rFonts w:asciiTheme="majorHAnsi" w:hAnsiTheme="majorHAnsi"/>
              </w:rPr>
              <w:t>Tinkler</w:t>
            </w:r>
            <w:proofErr w:type="spellEnd"/>
            <w:r w:rsidR="00920D8A">
              <w:rPr>
                <w:rFonts w:asciiTheme="majorHAnsi" w:hAnsiTheme="majorHAnsi"/>
                <w:b/>
              </w:rPr>
              <w:t xml:space="preserve"> (VT), </w:t>
            </w:r>
            <w:r w:rsidR="00392619" w:rsidRPr="00BF1A3B">
              <w:rPr>
                <w:rFonts w:asciiTheme="majorHAnsi" w:hAnsiTheme="majorHAnsi"/>
              </w:rPr>
              <w:t>Chrystal Poon</w:t>
            </w:r>
            <w:r w:rsidR="00392619">
              <w:rPr>
                <w:rFonts w:asciiTheme="majorHAnsi" w:hAnsiTheme="majorHAnsi"/>
                <w:b/>
              </w:rPr>
              <w:t xml:space="preserve"> (CP), </w:t>
            </w:r>
            <w:r w:rsidR="00392619" w:rsidRPr="00BF1A3B">
              <w:rPr>
                <w:rFonts w:asciiTheme="majorHAnsi" w:hAnsiTheme="majorHAnsi"/>
              </w:rPr>
              <w:t>Phil Rowlandson</w:t>
            </w:r>
            <w:r w:rsidR="00392619">
              <w:rPr>
                <w:rFonts w:asciiTheme="majorHAnsi" w:hAnsiTheme="majorHAnsi"/>
                <w:b/>
              </w:rPr>
              <w:t xml:space="preserve"> (PR), </w:t>
            </w:r>
            <w:r w:rsidR="00392619" w:rsidRPr="00BF1A3B">
              <w:rPr>
                <w:rFonts w:asciiTheme="majorHAnsi" w:hAnsiTheme="majorHAnsi"/>
              </w:rPr>
              <w:t>Tamsin Gilbert</w:t>
            </w:r>
            <w:r w:rsidR="00392619">
              <w:rPr>
                <w:rFonts w:asciiTheme="majorHAnsi" w:hAnsiTheme="majorHAnsi"/>
                <w:b/>
              </w:rPr>
              <w:t xml:space="preserve"> (TG), </w:t>
            </w:r>
            <w:r w:rsidR="00392619" w:rsidRPr="00BF1A3B">
              <w:rPr>
                <w:rFonts w:asciiTheme="majorHAnsi" w:hAnsiTheme="majorHAnsi"/>
              </w:rPr>
              <w:t>Jonathan Boardman</w:t>
            </w:r>
            <w:r w:rsidR="00392619">
              <w:rPr>
                <w:rFonts w:asciiTheme="majorHAnsi" w:hAnsiTheme="majorHAnsi"/>
                <w:b/>
              </w:rPr>
              <w:t xml:space="preserve">(JB), </w:t>
            </w:r>
            <w:r w:rsidR="00392619" w:rsidRPr="00BF1A3B">
              <w:rPr>
                <w:rFonts w:asciiTheme="majorHAnsi" w:hAnsiTheme="majorHAnsi"/>
              </w:rPr>
              <w:t>Neil Rowe</w:t>
            </w:r>
            <w:r w:rsidR="00392619">
              <w:rPr>
                <w:rFonts w:asciiTheme="majorHAnsi" w:hAnsiTheme="majorHAnsi"/>
                <w:b/>
              </w:rPr>
              <w:t xml:space="preserve"> (NR), </w:t>
            </w:r>
            <w:r w:rsidR="00392619" w:rsidRPr="00BF1A3B">
              <w:rPr>
                <w:rFonts w:asciiTheme="majorHAnsi" w:hAnsiTheme="majorHAnsi"/>
              </w:rPr>
              <w:t xml:space="preserve">Catherine </w:t>
            </w:r>
            <w:proofErr w:type="spellStart"/>
            <w:r w:rsidR="00392619" w:rsidRPr="00BF1A3B">
              <w:rPr>
                <w:rFonts w:asciiTheme="majorHAnsi" w:hAnsiTheme="majorHAnsi"/>
              </w:rPr>
              <w:t>Mentzel</w:t>
            </w:r>
            <w:proofErr w:type="spellEnd"/>
            <w:r w:rsidR="00392619">
              <w:rPr>
                <w:rFonts w:asciiTheme="majorHAnsi" w:hAnsiTheme="majorHAnsi"/>
                <w:b/>
              </w:rPr>
              <w:t xml:space="preserve"> (</w:t>
            </w:r>
            <w:proofErr w:type="spellStart"/>
            <w:r w:rsidR="00392619">
              <w:rPr>
                <w:rFonts w:asciiTheme="majorHAnsi" w:hAnsiTheme="majorHAnsi"/>
                <w:b/>
              </w:rPr>
              <w:t>CMe</w:t>
            </w:r>
            <w:proofErr w:type="spellEnd"/>
            <w:r w:rsidR="00392619">
              <w:rPr>
                <w:rFonts w:asciiTheme="majorHAnsi" w:hAnsiTheme="majorHAnsi"/>
                <w:b/>
              </w:rPr>
              <w:t xml:space="preserve">), </w:t>
            </w:r>
            <w:r w:rsidR="00392619" w:rsidRPr="00BF1A3B">
              <w:rPr>
                <w:rFonts w:asciiTheme="majorHAnsi" w:hAnsiTheme="majorHAnsi"/>
              </w:rPr>
              <w:t>Nick Weldon</w:t>
            </w:r>
            <w:r w:rsidR="00392619">
              <w:rPr>
                <w:rFonts w:asciiTheme="majorHAnsi" w:hAnsiTheme="majorHAnsi"/>
                <w:b/>
              </w:rPr>
              <w:t xml:space="preserve"> (NW), </w:t>
            </w:r>
            <w:r w:rsidR="00392619" w:rsidRPr="00BF1A3B">
              <w:rPr>
                <w:rFonts w:asciiTheme="majorHAnsi" w:hAnsiTheme="majorHAnsi"/>
              </w:rPr>
              <w:t xml:space="preserve">Caroline </w:t>
            </w:r>
            <w:proofErr w:type="spellStart"/>
            <w:r w:rsidR="00392619" w:rsidRPr="00BF1A3B">
              <w:rPr>
                <w:rFonts w:asciiTheme="majorHAnsi" w:hAnsiTheme="majorHAnsi"/>
              </w:rPr>
              <w:t>Manders</w:t>
            </w:r>
            <w:proofErr w:type="spellEnd"/>
            <w:r w:rsidR="00392619">
              <w:rPr>
                <w:rFonts w:asciiTheme="majorHAnsi" w:hAnsiTheme="majorHAnsi"/>
                <w:b/>
              </w:rPr>
              <w:t xml:space="preserve"> (CM)</w:t>
            </w:r>
          </w:p>
          <w:p w:rsidR="00392619" w:rsidRDefault="00BF1A3B" w:rsidP="00F34D68">
            <w:pPr>
              <w:spacing w:after="0"/>
              <w:rPr>
                <w:rFonts w:asciiTheme="majorHAnsi" w:hAnsiTheme="majorHAnsi"/>
                <w:b/>
              </w:rPr>
            </w:pPr>
            <w:r>
              <w:rPr>
                <w:rFonts w:asciiTheme="majorHAnsi" w:hAnsiTheme="majorHAnsi"/>
              </w:rPr>
              <w:t>Christ</w:t>
            </w:r>
            <w:r w:rsidR="00392619" w:rsidRPr="00BF1A3B">
              <w:rPr>
                <w:rFonts w:asciiTheme="majorHAnsi" w:hAnsiTheme="majorHAnsi"/>
              </w:rPr>
              <w:t>i</w:t>
            </w:r>
            <w:r>
              <w:rPr>
                <w:rFonts w:asciiTheme="majorHAnsi" w:hAnsiTheme="majorHAnsi"/>
              </w:rPr>
              <w:t>a</w:t>
            </w:r>
            <w:r w:rsidR="00392619" w:rsidRPr="00BF1A3B">
              <w:rPr>
                <w:rFonts w:asciiTheme="majorHAnsi" w:hAnsiTheme="majorHAnsi"/>
              </w:rPr>
              <w:t>n Randall</w:t>
            </w:r>
            <w:r w:rsidR="00392619">
              <w:rPr>
                <w:rFonts w:asciiTheme="majorHAnsi" w:hAnsiTheme="majorHAnsi"/>
                <w:b/>
              </w:rPr>
              <w:t xml:space="preserve"> (CR</w:t>
            </w:r>
            <w:r w:rsidR="000C20D0">
              <w:rPr>
                <w:rFonts w:asciiTheme="majorHAnsi" w:hAnsiTheme="majorHAnsi"/>
                <w:b/>
              </w:rPr>
              <w:t>)</w:t>
            </w:r>
            <w:r w:rsidR="00392619" w:rsidRPr="00BF1A3B">
              <w:rPr>
                <w:rFonts w:asciiTheme="majorHAnsi" w:hAnsiTheme="majorHAnsi"/>
              </w:rPr>
              <w:t xml:space="preserve"> architect</w:t>
            </w:r>
            <w:r w:rsidR="000C20D0">
              <w:rPr>
                <w:rFonts w:asciiTheme="majorHAnsi" w:hAnsiTheme="majorHAnsi"/>
                <w:b/>
              </w:rPr>
              <w:t xml:space="preserve">, </w:t>
            </w:r>
            <w:r w:rsidR="000C20D0" w:rsidRPr="000C20D0">
              <w:rPr>
                <w:rFonts w:asciiTheme="majorHAnsi" w:hAnsiTheme="majorHAnsi"/>
              </w:rPr>
              <w:t>Ru</w:t>
            </w:r>
            <w:r w:rsidR="000C20D0">
              <w:rPr>
                <w:rFonts w:asciiTheme="majorHAnsi" w:hAnsiTheme="majorHAnsi"/>
              </w:rPr>
              <w:t xml:space="preserve">th Atkins </w:t>
            </w:r>
            <w:r w:rsidR="000C20D0" w:rsidRPr="000C20D0">
              <w:rPr>
                <w:rFonts w:asciiTheme="majorHAnsi" w:hAnsiTheme="majorHAnsi"/>
                <w:b/>
              </w:rPr>
              <w:t>(RA)</w:t>
            </w:r>
            <w:r w:rsidR="000C20D0">
              <w:rPr>
                <w:rFonts w:asciiTheme="majorHAnsi" w:hAnsiTheme="majorHAnsi"/>
                <w:b/>
              </w:rPr>
              <w:t xml:space="preserve"> </w:t>
            </w:r>
            <w:r w:rsidR="000C20D0" w:rsidRPr="000C20D0">
              <w:rPr>
                <w:rFonts w:asciiTheme="majorHAnsi" w:hAnsiTheme="majorHAnsi"/>
              </w:rPr>
              <w:t>Parish safeguarding Officer</w:t>
            </w:r>
            <w:r w:rsidR="000C20D0">
              <w:rPr>
                <w:rFonts w:asciiTheme="majorHAnsi" w:hAnsiTheme="majorHAnsi"/>
                <w:b/>
              </w:rPr>
              <w:t xml:space="preserve"> </w:t>
            </w:r>
          </w:p>
          <w:p w:rsidR="00CB1E91" w:rsidRDefault="00CB1E91" w:rsidP="00F34D68">
            <w:pPr>
              <w:spacing w:after="0"/>
              <w:rPr>
                <w:rFonts w:asciiTheme="majorHAnsi" w:hAnsiTheme="majorHAnsi"/>
                <w:b/>
              </w:rPr>
            </w:pPr>
          </w:p>
          <w:p w:rsidR="00CB1E91" w:rsidRDefault="00FD45B0" w:rsidP="00F34D68">
            <w:pPr>
              <w:spacing w:after="0"/>
              <w:rPr>
                <w:rFonts w:asciiTheme="majorHAnsi" w:hAnsiTheme="majorHAnsi"/>
                <w:bCs/>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r w:rsidRPr="00BF1A3B">
              <w:rPr>
                <w:rFonts w:asciiTheme="majorHAnsi" w:hAnsiTheme="majorHAnsi"/>
                <w:b/>
                <w:bCs/>
              </w:rPr>
              <w:t>NW</w:t>
            </w:r>
            <w:r w:rsidR="006446F3">
              <w:rPr>
                <w:rFonts w:asciiTheme="majorHAnsi" w:hAnsiTheme="majorHAnsi"/>
                <w:b/>
                <w:bCs/>
              </w:rPr>
              <w:t xml:space="preserve"> </w:t>
            </w:r>
            <w:r w:rsidR="006446F3" w:rsidRPr="006446F3">
              <w:rPr>
                <w:rFonts w:asciiTheme="majorHAnsi" w:hAnsiTheme="majorHAnsi"/>
                <w:bCs/>
              </w:rPr>
              <w:t>Matthew 4 v 1-11</w:t>
            </w:r>
          </w:p>
          <w:p w:rsidR="00FD45B0" w:rsidRPr="00E16CA0" w:rsidRDefault="00FD45B0" w:rsidP="00F34D68">
            <w:pPr>
              <w:spacing w:after="0"/>
              <w:rPr>
                <w:rFonts w:asciiTheme="majorHAnsi" w:hAnsiTheme="majorHAnsi"/>
                <w:b/>
              </w:rPr>
            </w:pPr>
            <w:r w:rsidRPr="004D6ED7">
              <w:rPr>
                <w:rFonts w:asciiTheme="majorHAnsi" w:hAnsiTheme="majorHAnsi"/>
                <w:b/>
              </w:rPr>
              <w:br/>
              <w:t>Apologies for absence</w:t>
            </w:r>
            <w:r w:rsidR="00E37FF0">
              <w:rPr>
                <w:rFonts w:asciiTheme="majorHAnsi" w:hAnsiTheme="majorHAnsi"/>
                <w:b/>
              </w:rPr>
              <w:t xml:space="preserve">: </w:t>
            </w:r>
            <w:r w:rsidR="00920D8A" w:rsidRPr="00BF1A3B">
              <w:rPr>
                <w:rFonts w:asciiTheme="majorHAnsi" w:hAnsiTheme="majorHAnsi"/>
              </w:rPr>
              <w:t>none</w:t>
            </w:r>
          </w:p>
          <w:p w:rsidR="00CB1E91" w:rsidRDefault="00CB1E91" w:rsidP="00F34D68">
            <w:pPr>
              <w:spacing w:after="0"/>
              <w:rPr>
                <w:rFonts w:asciiTheme="majorHAnsi" w:hAnsiTheme="majorHAnsi"/>
                <w:b/>
              </w:rPr>
            </w:pPr>
          </w:p>
          <w:p w:rsidR="00FD45B0" w:rsidRPr="004D6ED7" w:rsidRDefault="00FD45B0" w:rsidP="00F34D68">
            <w:pPr>
              <w:spacing w:after="0"/>
              <w:rPr>
                <w:rFonts w:asciiTheme="majorHAnsi" w:hAnsiTheme="majorHAnsi"/>
                <w:b/>
              </w:rPr>
            </w:pPr>
            <w:r w:rsidRPr="004D6ED7">
              <w:rPr>
                <w:rFonts w:asciiTheme="majorHAnsi" w:hAnsiTheme="majorHAnsi"/>
                <w:b/>
              </w:rPr>
              <w:t>Conflicts of interest</w:t>
            </w:r>
            <w:r w:rsidR="00E37FF0">
              <w:rPr>
                <w:rFonts w:asciiTheme="majorHAnsi" w:hAnsiTheme="majorHAnsi"/>
              </w:rPr>
              <w:t xml:space="preserve">: </w:t>
            </w:r>
            <w:r w:rsidR="00920D8A">
              <w:rPr>
                <w:rFonts w:asciiTheme="majorHAnsi" w:hAnsiTheme="majorHAnsi"/>
              </w:rPr>
              <w:t xml:space="preserve"> none</w:t>
            </w:r>
          </w:p>
          <w:p w:rsidR="00CB1E91" w:rsidRDefault="00CB1E91" w:rsidP="00F34D68">
            <w:pPr>
              <w:spacing w:after="0"/>
              <w:rPr>
                <w:rFonts w:asciiTheme="majorHAnsi" w:hAnsiTheme="majorHAnsi"/>
                <w:b/>
              </w:rPr>
            </w:pPr>
          </w:p>
          <w:p w:rsidR="00FD45B0" w:rsidRDefault="00FD45B0" w:rsidP="00F34D68">
            <w:pPr>
              <w:spacing w:after="0"/>
              <w:rPr>
                <w:rFonts w:asciiTheme="majorHAnsi" w:hAnsiTheme="majorHAnsi"/>
                <w:b/>
              </w:rPr>
            </w:pPr>
            <w:r w:rsidRPr="004D6ED7">
              <w:rPr>
                <w:rFonts w:asciiTheme="majorHAnsi" w:hAnsiTheme="majorHAnsi"/>
                <w:b/>
              </w:rPr>
              <w:t xml:space="preserve">Minutes of the meeting of </w:t>
            </w:r>
            <w:r w:rsidR="005B43ED">
              <w:rPr>
                <w:rFonts w:asciiTheme="majorHAnsi" w:hAnsiTheme="majorHAnsi"/>
                <w:b/>
              </w:rPr>
              <w:t>2</w:t>
            </w:r>
            <w:r w:rsidR="007D2AC3">
              <w:rPr>
                <w:rFonts w:asciiTheme="majorHAnsi" w:hAnsiTheme="majorHAnsi"/>
                <w:b/>
              </w:rPr>
              <w:t>8</w:t>
            </w:r>
            <w:r w:rsidR="007D2AC3" w:rsidRPr="007D2AC3">
              <w:rPr>
                <w:rFonts w:asciiTheme="majorHAnsi" w:hAnsiTheme="majorHAnsi"/>
                <w:b/>
                <w:vertAlign w:val="superscript"/>
              </w:rPr>
              <w:t>th</w:t>
            </w:r>
            <w:r w:rsidR="007D2AC3">
              <w:rPr>
                <w:rFonts w:asciiTheme="majorHAnsi" w:hAnsiTheme="majorHAnsi"/>
                <w:b/>
              </w:rPr>
              <w:t xml:space="preserve"> January</w:t>
            </w:r>
            <w:r w:rsidR="00C31BA2">
              <w:rPr>
                <w:rFonts w:asciiTheme="majorHAnsi" w:hAnsiTheme="majorHAnsi"/>
                <w:b/>
              </w:rPr>
              <w:t xml:space="preserve"> 202</w:t>
            </w:r>
            <w:r w:rsidR="007D2AC3">
              <w:rPr>
                <w:rFonts w:asciiTheme="majorHAnsi" w:hAnsiTheme="majorHAnsi"/>
                <w:b/>
              </w:rPr>
              <w:t>6</w:t>
            </w:r>
            <w:r w:rsidR="00E37FF0">
              <w:rPr>
                <w:rFonts w:asciiTheme="majorHAnsi" w:hAnsiTheme="majorHAnsi"/>
                <w:b/>
              </w:rPr>
              <w:t>:</w:t>
            </w:r>
            <w:r w:rsidR="00E37FF0" w:rsidRPr="006446F3">
              <w:rPr>
                <w:rFonts w:asciiTheme="majorHAnsi" w:hAnsiTheme="majorHAnsi"/>
              </w:rPr>
              <w:t xml:space="preserve"> approved</w:t>
            </w:r>
          </w:p>
          <w:p w:rsidR="00774499" w:rsidRDefault="00FD45B0" w:rsidP="00C31BA2">
            <w:pPr>
              <w:spacing w:after="0"/>
              <w:rPr>
                <w:rFonts w:asciiTheme="majorHAnsi" w:hAnsiTheme="majorHAnsi"/>
                <w:bCs/>
              </w:rPr>
            </w:pPr>
            <w:r w:rsidRPr="004D6ED7">
              <w:rPr>
                <w:rFonts w:asciiTheme="majorHAnsi" w:hAnsiTheme="majorHAnsi"/>
                <w:b/>
              </w:rPr>
              <w:t>Matters arising</w:t>
            </w:r>
            <w:r w:rsidR="003B786F">
              <w:rPr>
                <w:rFonts w:asciiTheme="majorHAnsi" w:hAnsiTheme="majorHAnsi"/>
                <w:b/>
              </w:rPr>
              <w:t xml:space="preserve"> </w:t>
            </w:r>
            <w:r w:rsidR="003B786F" w:rsidRPr="003B786F">
              <w:rPr>
                <w:rFonts w:asciiTheme="majorHAnsi" w:hAnsiTheme="majorHAnsi"/>
                <w:bCs/>
              </w:rPr>
              <w:t xml:space="preserve">not </w:t>
            </w:r>
            <w:r w:rsidR="003B786F">
              <w:rPr>
                <w:rFonts w:asciiTheme="majorHAnsi" w:hAnsiTheme="majorHAnsi"/>
                <w:bCs/>
              </w:rPr>
              <w:t xml:space="preserve">already </w:t>
            </w:r>
            <w:r w:rsidR="003B786F" w:rsidRPr="003B786F">
              <w:rPr>
                <w:rFonts w:asciiTheme="majorHAnsi" w:hAnsiTheme="majorHAnsi"/>
                <w:bCs/>
              </w:rPr>
              <w:t>included in this agenda</w:t>
            </w:r>
          </w:p>
          <w:p w:rsidR="00BF1A3B" w:rsidRDefault="006446F3" w:rsidP="006446F3">
            <w:pPr>
              <w:pStyle w:val="ListParagraph"/>
              <w:numPr>
                <w:ilvl w:val="0"/>
                <w:numId w:val="3"/>
              </w:numPr>
              <w:spacing w:after="0"/>
              <w:rPr>
                <w:rFonts w:asciiTheme="majorHAnsi" w:hAnsiTheme="majorHAnsi"/>
                <w:bCs/>
              </w:rPr>
            </w:pPr>
            <w:r w:rsidRPr="006446F3">
              <w:rPr>
                <w:rFonts w:asciiTheme="majorHAnsi" w:hAnsiTheme="majorHAnsi"/>
                <w:bCs/>
              </w:rPr>
              <w:t xml:space="preserve">Prayers of thanksgiving </w:t>
            </w:r>
            <w:r w:rsidR="004A5105">
              <w:rPr>
                <w:rFonts w:asciiTheme="majorHAnsi" w:hAnsiTheme="majorHAnsi"/>
                <w:bCs/>
              </w:rPr>
              <w:t xml:space="preserve">were shared </w:t>
            </w:r>
            <w:r w:rsidRPr="006446F3">
              <w:rPr>
                <w:rFonts w:asciiTheme="majorHAnsi" w:hAnsiTheme="majorHAnsi"/>
                <w:bCs/>
              </w:rPr>
              <w:t>for the life and service of Rev Rosemary Siebert following the news of her recent death.</w:t>
            </w:r>
          </w:p>
          <w:p w:rsidR="006446F3" w:rsidRDefault="005352BF" w:rsidP="006446F3">
            <w:pPr>
              <w:pStyle w:val="ListParagraph"/>
              <w:numPr>
                <w:ilvl w:val="0"/>
                <w:numId w:val="3"/>
              </w:numPr>
              <w:spacing w:after="0"/>
              <w:rPr>
                <w:rFonts w:asciiTheme="majorHAnsi" w:hAnsiTheme="majorHAnsi"/>
                <w:bCs/>
              </w:rPr>
            </w:pPr>
            <w:r w:rsidRPr="005352BF">
              <w:rPr>
                <w:rFonts w:asciiTheme="majorHAnsi" w:hAnsiTheme="majorHAnsi"/>
                <w:b/>
                <w:bCs/>
              </w:rPr>
              <w:t>CP</w:t>
            </w:r>
            <w:r>
              <w:rPr>
                <w:rFonts w:asciiTheme="majorHAnsi" w:hAnsiTheme="majorHAnsi"/>
                <w:b/>
                <w:bCs/>
              </w:rPr>
              <w:t xml:space="preserve"> </w:t>
            </w:r>
            <w:r w:rsidRPr="004A5105">
              <w:rPr>
                <w:rFonts w:asciiTheme="majorHAnsi" w:hAnsiTheme="majorHAnsi"/>
                <w:bCs/>
              </w:rPr>
              <w:t>reported the successful toilet twinning through the Tearfund scheme. Our chu</w:t>
            </w:r>
            <w:r w:rsidR="004A5105" w:rsidRPr="004A5105">
              <w:rPr>
                <w:rFonts w:asciiTheme="majorHAnsi" w:hAnsiTheme="majorHAnsi"/>
                <w:bCs/>
              </w:rPr>
              <w:t>rch toilets are now linked with ones in Uganda and Zambia.</w:t>
            </w:r>
          </w:p>
          <w:p w:rsidR="004A5105" w:rsidRPr="004A5105" w:rsidRDefault="004A5105" w:rsidP="006446F3">
            <w:pPr>
              <w:pStyle w:val="ListParagraph"/>
              <w:numPr>
                <w:ilvl w:val="0"/>
                <w:numId w:val="3"/>
              </w:numPr>
              <w:spacing w:after="0"/>
              <w:rPr>
                <w:rFonts w:asciiTheme="majorHAnsi" w:hAnsiTheme="majorHAnsi"/>
                <w:bCs/>
              </w:rPr>
            </w:pPr>
            <w:r>
              <w:rPr>
                <w:rFonts w:asciiTheme="majorHAnsi" w:hAnsiTheme="majorHAnsi"/>
                <w:b/>
                <w:bCs/>
              </w:rPr>
              <w:t xml:space="preserve">NW </w:t>
            </w:r>
            <w:r w:rsidRPr="004A5105">
              <w:rPr>
                <w:rFonts w:asciiTheme="majorHAnsi" w:hAnsiTheme="majorHAnsi"/>
                <w:bCs/>
              </w:rPr>
              <w:t>has secured an additional £10k grant from the Ephesian Fund to go towards the cost of our curate’s housing. Thanks were given that all funds for this 1</w:t>
            </w:r>
            <w:r w:rsidRPr="004A5105">
              <w:rPr>
                <w:rFonts w:asciiTheme="majorHAnsi" w:hAnsiTheme="majorHAnsi"/>
                <w:bCs/>
                <w:vertAlign w:val="superscript"/>
              </w:rPr>
              <w:t>st</w:t>
            </w:r>
            <w:r w:rsidRPr="004A5105">
              <w:rPr>
                <w:rFonts w:asciiTheme="majorHAnsi" w:hAnsiTheme="majorHAnsi"/>
                <w:bCs/>
              </w:rPr>
              <w:t xml:space="preserve"> year have now been met.</w:t>
            </w:r>
          </w:p>
          <w:p w:rsidR="006446F3" w:rsidRPr="00A532A5" w:rsidRDefault="006446F3" w:rsidP="00C31BA2">
            <w:pPr>
              <w:spacing w:after="0"/>
              <w:rPr>
                <w:rFonts w:asciiTheme="majorHAnsi" w:hAnsiTheme="majorHAnsi"/>
                <w:bCs/>
              </w:rPr>
            </w:pPr>
          </w:p>
        </w:tc>
      </w:tr>
      <w:tr w:rsidR="00EF61E4" w:rsidRPr="00DB0AF5" w:rsidTr="00F34D68">
        <w:tc>
          <w:tcPr>
            <w:tcW w:w="862" w:type="dxa"/>
          </w:tcPr>
          <w:p w:rsidR="00BF1A3B" w:rsidRDefault="00BF1A3B" w:rsidP="00F34D68">
            <w:pPr>
              <w:spacing w:after="0"/>
              <w:jc w:val="center"/>
              <w:rPr>
                <w:rFonts w:asciiTheme="majorHAnsi" w:hAnsiTheme="majorHAnsi"/>
                <w:b/>
              </w:rPr>
            </w:pPr>
          </w:p>
          <w:p w:rsidR="00EF61E4" w:rsidRDefault="00EF61E4" w:rsidP="00F34D68">
            <w:pPr>
              <w:spacing w:after="0"/>
              <w:jc w:val="center"/>
              <w:rPr>
                <w:rFonts w:asciiTheme="majorHAnsi" w:hAnsiTheme="majorHAnsi"/>
                <w:b/>
              </w:rPr>
            </w:pPr>
            <w:r>
              <w:rPr>
                <w:rFonts w:asciiTheme="majorHAnsi" w:hAnsiTheme="majorHAnsi"/>
                <w:b/>
              </w:rPr>
              <w:t>6.</w:t>
            </w:r>
          </w:p>
        </w:tc>
        <w:tc>
          <w:tcPr>
            <w:tcW w:w="8647" w:type="dxa"/>
          </w:tcPr>
          <w:p w:rsidR="00BF1A3B" w:rsidRDefault="00BF1A3B" w:rsidP="007D2AC3">
            <w:pPr>
              <w:spacing w:after="0"/>
              <w:rPr>
                <w:rFonts w:asciiTheme="majorHAnsi" w:hAnsiTheme="majorHAnsi"/>
                <w:b/>
                <w:bCs/>
              </w:rPr>
            </w:pPr>
          </w:p>
          <w:p w:rsidR="007D2AC3" w:rsidRDefault="007D2AC3" w:rsidP="007D2AC3">
            <w:pPr>
              <w:spacing w:after="0"/>
              <w:rPr>
                <w:rFonts w:asciiTheme="majorHAnsi" w:hAnsiTheme="majorHAnsi"/>
              </w:rPr>
            </w:pPr>
            <w:r>
              <w:rPr>
                <w:rFonts w:asciiTheme="majorHAnsi" w:hAnsiTheme="majorHAnsi"/>
                <w:b/>
                <w:bCs/>
              </w:rPr>
              <w:t xml:space="preserve">All Saints East End Reordering (Phases 2 and 3): </w:t>
            </w:r>
            <w:r w:rsidRPr="00392619">
              <w:rPr>
                <w:rFonts w:asciiTheme="majorHAnsi" w:hAnsiTheme="majorHAnsi"/>
                <w:b/>
              </w:rPr>
              <w:t xml:space="preserve">NW </w:t>
            </w:r>
            <w:r w:rsidR="004A5105">
              <w:rPr>
                <w:rFonts w:asciiTheme="majorHAnsi" w:hAnsiTheme="majorHAnsi"/>
              </w:rPr>
              <w:t xml:space="preserve">and </w:t>
            </w:r>
            <w:r w:rsidR="000C20D0">
              <w:rPr>
                <w:rFonts w:asciiTheme="majorHAnsi" w:hAnsiTheme="majorHAnsi"/>
              </w:rPr>
              <w:t xml:space="preserve"> Christian Randall</w:t>
            </w:r>
            <w:r w:rsidR="004A5105">
              <w:rPr>
                <w:rFonts w:asciiTheme="majorHAnsi" w:hAnsiTheme="majorHAnsi"/>
              </w:rPr>
              <w:t xml:space="preserve"> </w:t>
            </w:r>
            <w:r w:rsidR="00920D8A">
              <w:rPr>
                <w:rFonts w:asciiTheme="majorHAnsi" w:hAnsiTheme="majorHAnsi"/>
              </w:rPr>
              <w:t>(</w:t>
            </w:r>
            <w:r w:rsidR="00920D8A" w:rsidRPr="00392619">
              <w:rPr>
                <w:rFonts w:asciiTheme="majorHAnsi" w:hAnsiTheme="majorHAnsi"/>
                <w:b/>
              </w:rPr>
              <w:t>CR</w:t>
            </w:r>
            <w:r w:rsidR="00920D8A">
              <w:rPr>
                <w:rFonts w:asciiTheme="majorHAnsi" w:hAnsiTheme="majorHAnsi"/>
              </w:rPr>
              <w:t>)</w:t>
            </w:r>
            <w:r w:rsidR="004A5105">
              <w:rPr>
                <w:rFonts w:asciiTheme="majorHAnsi" w:hAnsiTheme="majorHAnsi"/>
              </w:rPr>
              <w:t xml:space="preserve"> </w:t>
            </w:r>
          </w:p>
          <w:p w:rsidR="004A5105" w:rsidRDefault="004A5105" w:rsidP="007D2AC3">
            <w:pPr>
              <w:spacing w:after="0"/>
              <w:rPr>
                <w:rFonts w:asciiTheme="majorHAnsi" w:hAnsiTheme="majorHAnsi"/>
                <w:b/>
                <w:bCs/>
              </w:rPr>
            </w:pPr>
          </w:p>
          <w:p w:rsidR="00C31BA2" w:rsidRDefault="00FF7C8C" w:rsidP="005B43ED">
            <w:pPr>
              <w:spacing w:after="0"/>
              <w:rPr>
                <w:rFonts w:asciiTheme="majorHAnsi" w:hAnsiTheme="majorHAnsi"/>
                <w:bCs/>
              </w:rPr>
            </w:pPr>
            <w:r>
              <w:rPr>
                <w:rFonts w:asciiTheme="majorHAnsi" w:hAnsiTheme="majorHAnsi"/>
                <w:bCs/>
              </w:rPr>
              <w:t>Gallery options, organ, west end external access</w:t>
            </w:r>
            <w:r w:rsidR="000C20D0">
              <w:rPr>
                <w:rFonts w:asciiTheme="majorHAnsi" w:hAnsiTheme="majorHAnsi"/>
                <w:bCs/>
              </w:rPr>
              <w:t xml:space="preserve"> were discussed aided by plans created by CR.</w:t>
            </w:r>
          </w:p>
          <w:p w:rsidR="00920D8A" w:rsidRDefault="00920D8A" w:rsidP="005B43ED">
            <w:pPr>
              <w:spacing w:after="0"/>
              <w:rPr>
                <w:rFonts w:asciiTheme="majorHAnsi" w:hAnsiTheme="majorHAnsi"/>
                <w:bCs/>
              </w:rPr>
            </w:pPr>
            <w:r w:rsidRPr="00392619">
              <w:rPr>
                <w:rFonts w:asciiTheme="majorHAnsi" w:hAnsiTheme="majorHAnsi"/>
                <w:b/>
                <w:bCs/>
              </w:rPr>
              <w:t>CR</w:t>
            </w:r>
            <w:r>
              <w:rPr>
                <w:rFonts w:asciiTheme="majorHAnsi" w:hAnsiTheme="majorHAnsi"/>
                <w:bCs/>
              </w:rPr>
              <w:t xml:space="preserve">: </w:t>
            </w:r>
            <w:r w:rsidR="000C20D0">
              <w:rPr>
                <w:rFonts w:asciiTheme="majorHAnsi" w:hAnsiTheme="majorHAnsi"/>
                <w:bCs/>
              </w:rPr>
              <w:t xml:space="preserve">presented </w:t>
            </w:r>
            <w:r>
              <w:rPr>
                <w:rFonts w:asciiTheme="majorHAnsi" w:hAnsiTheme="majorHAnsi"/>
                <w:bCs/>
              </w:rPr>
              <w:t>options for moving the organ and use of the gallery for up to 50 people</w:t>
            </w:r>
            <w:r w:rsidR="000C20D0">
              <w:rPr>
                <w:rFonts w:asciiTheme="majorHAnsi" w:hAnsiTheme="majorHAnsi"/>
                <w:bCs/>
              </w:rPr>
              <w:t>.</w:t>
            </w:r>
            <w:r>
              <w:rPr>
                <w:rFonts w:asciiTheme="majorHAnsi" w:hAnsiTheme="majorHAnsi"/>
                <w:bCs/>
              </w:rPr>
              <w:t xml:space="preserve"> </w:t>
            </w:r>
            <w:r w:rsidR="000C20D0">
              <w:rPr>
                <w:rFonts w:asciiTheme="majorHAnsi" w:hAnsiTheme="majorHAnsi"/>
                <w:bCs/>
              </w:rPr>
              <w:t xml:space="preserve">These </w:t>
            </w:r>
            <w:r>
              <w:rPr>
                <w:rFonts w:asciiTheme="majorHAnsi" w:hAnsiTheme="majorHAnsi"/>
                <w:bCs/>
              </w:rPr>
              <w:t>would be permitted if an escape door was positioned on the rear</w:t>
            </w:r>
            <w:r w:rsidR="000C20D0">
              <w:rPr>
                <w:rFonts w:asciiTheme="majorHAnsi" w:hAnsiTheme="majorHAnsi"/>
                <w:bCs/>
              </w:rPr>
              <w:t>,</w:t>
            </w:r>
            <w:r w:rsidR="00CB1E91">
              <w:rPr>
                <w:rFonts w:asciiTheme="majorHAnsi" w:hAnsiTheme="majorHAnsi"/>
                <w:bCs/>
              </w:rPr>
              <w:t xml:space="preserve"> </w:t>
            </w:r>
            <w:r w:rsidR="000C20D0">
              <w:rPr>
                <w:rFonts w:asciiTheme="majorHAnsi" w:hAnsiTheme="majorHAnsi"/>
                <w:bCs/>
              </w:rPr>
              <w:t xml:space="preserve">far west end </w:t>
            </w:r>
            <w:r>
              <w:rPr>
                <w:rFonts w:asciiTheme="majorHAnsi" w:hAnsiTheme="majorHAnsi"/>
                <w:bCs/>
              </w:rPr>
              <w:t>wall which would meet fire regulations.</w:t>
            </w:r>
          </w:p>
          <w:p w:rsidR="00920D8A" w:rsidRDefault="00920D8A" w:rsidP="005B43ED">
            <w:pPr>
              <w:spacing w:after="0"/>
              <w:rPr>
                <w:rFonts w:asciiTheme="majorHAnsi" w:hAnsiTheme="majorHAnsi"/>
                <w:bCs/>
              </w:rPr>
            </w:pPr>
            <w:r>
              <w:rPr>
                <w:rFonts w:asciiTheme="majorHAnsi" w:hAnsiTheme="majorHAnsi"/>
                <w:bCs/>
              </w:rPr>
              <w:t xml:space="preserve">There would be very little visual differences to the gallery which should aid gaining </w:t>
            </w:r>
            <w:r w:rsidR="005B4DCF">
              <w:rPr>
                <w:rFonts w:asciiTheme="majorHAnsi" w:hAnsiTheme="majorHAnsi"/>
                <w:bCs/>
              </w:rPr>
              <w:t>d</w:t>
            </w:r>
            <w:r w:rsidR="000C20D0">
              <w:rPr>
                <w:rFonts w:asciiTheme="majorHAnsi" w:hAnsiTheme="majorHAnsi"/>
                <w:bCs/>
              </w:rPr>
              <w:t xml:space="preserve">iocesan </w:t>
            </w:r>
            <w:r>
              <w:rPr>
                <w:rFonts w:asciiTheme="majorHAnsi" w:hAnsiTheme="majorHAnsi"/>
                <w:bCs/>
              </w:rPr>
              <w:t>permission.</w:t>
            </w:r>
          </w:p>
          <w:p w:rsidR="004A5105" w:rsidRDefault="004A5105" w:rsidP="005B43ED">
            <w:pPr>
              <w:spacing w:after="0"/>
              <w:rPr>
                <w:rFonts w:asciiTheme="majorHAnsi" w:hAnsiTheme="majorHAnsi"/>
                <w:bCs/>
              </w:rPr>
            </w:pPr>
          </w:p>
          <w:p w:rsidR="00920D8A" w:rsidRDefault="00920D8A" w:rsidP="005B43ED">
            <w:pPr>
              <w:spacing w:after="0"/>
              <w:rPr>
                <w:rFonts w:asciiTheme="majorHAnsi" w:hAnsiTheme="majorHAnsi"/>
                <w:bCs/>
              </w:rPr>
            </w:pPr>
            <w:r>
              <w:rPr>
                <w:rFonts w:asciiTheme="majorHAnsi" w:hAnsiTheme="majorHAnsi"/>
                <w:bCs/>
              </w:rPr>
              <w:lastRenderedPageBreak/>
              <w:t>The organ would remain in its current position</w:t>
            </w:r>
            <w:r w:rsidR="00392619">
              <w:rPr>
                <w:rFonts w:asciiTheme="majorHAnsi" w:hAnsiTheme="majorHAnsi"/>
                <w:bCs/>
              </w:rPr>
              <w:t xml:space="preserve"> or could be moved a small distance forward to gain more space on the gallery.</w:t>
            </w:r>
          </w:p>
          <w:p w:rsidR="00BF1A3B" w:rsidRDefault="00BF1A3B" w:rsidP="005B43ED">
            <w:pPr>
              <w:spacing w:after="0"/>
              <w:rPr>
                <w:rFonts w:asciiTheme="majorHAnsi" w:hAnsiTheme="majorHAnsi"/>
                <w:bCs/>
              </w:rPr>
            </w:pPr>
            <w:r>
              <w:rPr>
                <w:rFonts w:asciiTheme="majorHAnsi" w:hAnsiTheme="majorHAnsi"/>
                <w:bCs/>
              </w:rPr>
              <w:t>The space gained would be about 40% larger than present.</w:t>
            </w:r>
          </w:p>
          <w:p w:rsidR="00392619" w:rsidRDefault="00392619" w:rsidP="005B43ED">
            <w:pPr>
              <w:spacing w:after="0"/>
              <w:rPr>
                <w:rFonts w:asciiTheme="majorHAnsi" w:hAnsiTheme="majorHAnsi"/>
                <w:bCs/>
              </w:rPr>
            </w:pPr>
            <w:r w:rsidRPr="00BF1A3B">
              <w:rPr>
                <w:rFonts w:asciiTheme="majorHAnsi" w:hAnsiTheme="majorHAnsi"/>
                <w:b/>
                <w:bCs/>
              </w:rPr>
              <w:t>NR</w:t>
            </w:r>
            <w:r w:rsidR="000C20D0">
              <w:rPr>
                <w:rFonts w:asciiTheme="majorHAnsi" w:hAnsiTheme="majorHAnsi"/>
                <w:bCs/>
              </w:rPr>
              <w:t>: h</w:t>
            </w:r>
            <w:r>
              <w:rPr>
                <w:rFonts w:asciiTheme="majorHAnsi" w:hAnsiTheme="majorHAnsi"/>
                <w:bCs/>
              </w:rPr>
              <w:t xml:space="preserve">as had further discussion with the Diocesan Organ Specialist. Any further moving of the organ would be very expensive and would be detrimental to the sound. </w:t>
            </w:r>
          </w:p>
          <w:p w:rsidR="00392619" w:rsidRDefault="00392619" w:rsidP="005B43ED">
            <w:pPr>
              <w:spacing w:after="0"/>
              <w:rPr>
                <w:rFonts w:asciiTheme="majorHAnsi" w:hAnsiTheme="majorHAnsi"/>
                <w:bCs/>
              </w:rPr>
            </w:pPr>
            <w:r w:rsidRPr="00BF1A3B">
              <w:rPr>
                <w:rFonts w:asciiTheme="majorHAnsi" w:hAnsiTheme="majorHAnsi"/>
                <w:b/>
                <w:bCs/>
              </w:rPr>
              <w:t>JA</w:t>
            </w:r>
            <w:r>
              <w:rPr>
                <w:rFonts w:asciiTheme="majorHAnsi" w:hAnsiTheme="majorHAnsi"/>
                <w:bCs/>
              </w:rPr>
              <w:t>: questioned the need to keep the organ rather than freeing up more space for children’s work.</w:t>
            </w:r>
            <w:r w:rsidR="00BF1A3B">
              <w:rPr>
                <w:rFonts w:asciiTheme="majorHAnsi" w:hAnsiTheme="majorHAnsi"/>
                <w:bCs/>
              </w:rPr>
              <w:t xml:space="preserve"> Sugges</w:t>
            </w:r>
            <w:r w:rsidR="00AE511D">
              <w:rPr>
                <w:rFonts w:asciiTheme="majorHAnsi" w:hAnsiTheme="majorHAnsi"/>
                <w:bCs/>
              </w:rPr>
              <w:t xml:space="preserve">tions were made about the option to buy a modern, portable electric </w:t>
            </w:r>
            <w:r w:rsidR="00BF1A3B">
              <w:rPr>
                <w:rFonts w:asciiTheme="majorHAnsi" w:hAnsiTheme="majorHAnsi"/>
                <w:bCs/>
              </w:rPr>
              <w:t>organ.</w:t>
            </w:r>
          </w:p>
          <w:p w:rsidR="00AE511D" w:rsidRDefault="00AE511D" w:rsidP="005B43ED">
            <w:pPr>
              <w:spacing w:after="0"/>
              <w:rPr>
                <w:rFonts w:asciiTheme="majorHAnsi" w:hAnsiTheme="majorHAnsi"/>
                <w:bCs/>
              </w:rPr>
            </w:pPr>
            <w:r w:rsidRPr="00AE511D">
              <w:rPr>
                <w:rFonts w:asciiTheme="majorHAnsi" w:hAnsiTheme="majorHAnsi"/>
                <w:b/>
                <w:bCs/>
              </w:rPr>
              <w:t>HL</w:t>
            </w:r>
            <w:r>
              <w:rPr>
                <w:rFonts w:asciiTheme="majorHAnsi" w:hAnsiTheme="majorHAnsi"/>
                <w:bCs/>
              </w:rPr>
              <w:t xml:space="preserve">: asked about lifting the organ </w:t>
            </w:r>
          </w:p>
          <w:p w:rsidR="00392619" w:rsidRDefault="00AE511D" w:rsidP="005B43ED">
            <w:pPr>
              <w:spacing w:after="0"/>
              <w:rPr>
                <w:rFonts w:asciiTheme="majorHAnsi" w:hAnsiTheme="majorHAnsi"/>
                <w:bCs/>
              </w:rPr>
            </w:pPr>
            <w:r>
              <w:rPr>
                <w:rFonts w:asciiTheme="majorHAnsi" w:hAnsiTheme="majorHAnsi"/>
                <w:bCs/>
              </w:rPr>
              <w:t>More technical advice is needed regarding the organ positioning and sound.</w:t>
            </w:r>
          </w:p>
          <w:p w:rsidR="00AE511D" w:rsidRDefault="00AE511D" w:rsidP="005B43ED">
            <w:pPr>
              <w:spacing w:after="0"/>
              <w:rPr>
                <w:rFonts w:asciiTheme="majorHAnsi" w:hAnsiTheme="majorHAnsi"/>
                <w:bCs/>
              </w:rPr>
            </w:pPr>
            <w:r w:rsidRPr="00AE511D">
              <w:rPr>
                <w:rFonts w:asciiTheme="majorHAnsi" w:hAnsiTheme="majorHAnsi"/>
                <w:b/>
                <w:bCs/>
              </w:rPr>
              <w:t>NR</w:t>
            </w:r>
            <w:r>
              <w:rPr>
                <w:rFonts w:asciiTheme="majorHAnsi" w:hAnsiTheme="majorHAnsi"/>
                <w:bCs/>
              </w:rPr>
              <w:t>: DAC were keen that universal assess issues were addressed.</w:t>
            </w:r>
          </w:p>
          <w:p w:rsidR="00920D8A" w:rsidRDefault="00AC7380" w:rsidP="005B43ED">
            <w:pPr>
              <w:spacing w:after="0"/>
              <w:rPr>
                <w:rFonts w:asciiTheme="majorHAnsi" w:hAnsiTheme="majorHAnsi"/>
                <w:bCs/>
              </w:rPr>
            </w:pPr>
            <w:r w:rsidRPr="00AC7380">
              <w:rPr>
                <w:rFonts w:asciiTheme="majorHAnsi" w:hAnsiTheme="majorHAnsi"/>
                <w:b/>
                <w:bCs/>
              </w:rPr>
              <w:t>CR</w:t>
            </w:r>
            <w:r>
              <w:rPr>
                <w:rFonts w:asciiTheme="majorHAnsi" w:hAnsiTheme="majorHAnsi"/>
                <w:bCs/>
              </w:rPr>
              <w:t xml:space="preserve"> left at 8:45pm</w:t>
            </w:r>
          </w:p>
          <w:p w:rsidR="00FF7C8C" w:rsidRDefault="00FF7C8C" w:rsidP="005B43ED">
            <w:pPr>
              <w:spacing w:after="0"/>
              <w:rPr>
                <w:rFonts w:asciiTheme="majorHAnsi" w:hAnsiTheme="majorHAnsi"/>
                <w:bCs/>
              </w:rPr>
            </w:pPr>
          </w:p>
        </w:tc>
      </w:tr>
      <w:tr w:rsidR="002E1D3A" w:rsidRPr="00DB0AF5" w:rsidTr="00F34D68">
        <w:tc>
          <w:tcPr>
            <w:tcW w:w="862" w:type="dxa"/>
          </w:tcPr>
          <w:p w:rsidR="005B4DCF" w:rsidRDefault="005B4DCF" w:rsidP="005B4DCF">
            <w:pPr>
              <w:spacing w:after="0"/>
              <w:rPr>
                <w:rFonts w:asciiTheme="majorHAnsi" w:hAnsiTheme="majorHAnsi"/>
                <w:b/>
              </w:rPr>
            </w:pPr>
            <w:r>
              <w:rPr>
                <w:rFonts w:asciiTheme="majorHAnsi" w:hAnsiTheme="majorHAnsi"/>
                <w:b/>
              </w:rPr>
              <w:lastRenderedPageBreak/>
              <w:t xml:space="preserve">  </w:t>
            </w:r>
          </w:p>
          <w:p w:rsidR="00AC7380" w:rsidRDefault="005B4DCF" w:rsidP="005B4DCF">
            <w:pPr>
              <w:spacing w:after="0"/>
              <w:rPr>
                <w:rFonts w:asciiTheme="majorHAnsi" w:hAnsiTheme="majorHAnsi"/>
                <w:b/>
              </w:rPr>
            </w:pPr>
            <w:r>
              <w:rPr>
                <w:rFonts w:asciiTheme="majorHAnsi" w:hAnsiTheme="majorHAnsi"/>
                <w:b/>
              </w:rPr>
              <w:t xml:space="preserve">   </w:t>
            </w:r>
            <w:r w:rsidR="00AC7380">
              <w:rPr>
                <w:rFonts w:asciiTheme="majorHAnsi" w:hAnsiTheme="majorHAnsi"/>
                <w:b/>
              </w:rPr>
              <w:t>7.</w:t>
            </w:r>
          </w:p>
        </w:tc>
        <w:tc>
          <w:tcPr>
            <w:tcW w:w="8647" w:type="dxa"/>
          </w:tcPr>
          <w:p w:rsidR="005B4DCF" w:rsidRDefault="005B4DCF" w:rsidP="005B43ED">
            <w:pPr>
              <w:spacing w:after="0"/>
              <w:rPr>
                <w:rFonts w:asciiTheme="majorHAnsi" w:hAnsiTheme="majorHAnsi"/>
                <w:b/>
              </w:rPr>
            </w:pPr>
          </w:p>
          <w:p w:rsidR="00A532A5" w:rsidRDefault="007D2AC3" w:rsidP="005B43ED">
            <w:pPr>
              <w:spacing w:after="0"/>
              <w:rPr>
                <w:rFonts w:asciiTheme="majorHAnsi" w:hAnsiTheme="majorHAnsi"/>
                <w:bCs/>
              </w:rPr>
            </w:pPr>
            <w:r>
              <w:rPr>
                <w:rFonts w:asciiTheme="majorHAnsi" w:hAnsiTheme="majorHAnsi"/>
                <w:b/>
              </w:rPr>
              <w:t xml:space="preserve">Safeguarding: </w:t>
            </w:r>
            <w:r w:rsidR="005B4DCF">
              <w:rPr>
                <w:rFonts w:asciiTheme="majorHAnsi" w:hAnsiTheme="majorHAnsi"/>
                <w:bCs/>
              </w:rPr>
              <w:t>Ruth Atkin</w:t>
            </w:r>
            <w:r w:rsidRPr="007D2AC3">
              <w:rPr>
                <w:rFonts w:asciiTheme="majorHAnsi" w:hAnsiTheme="majorHAnsi"/>
                <w:bCs/>
              </w:rPr>
              <w:t xml:space="preserve">s </w:t>
            </w:r>
            <w:r w:rsidR="00AC7380">
              <w:rPr>
                <w:rFonts w:asciiTheme="majorHAnsi" w:hAnsiTheme="majorHAnsi"/>
                <w:bCs/>
              </w:rPr>
              <w:t>(</w:t>
            </w:r>
            <w:proofErr w:type="gramStart"/>
            <w:r w:rsidR="00AC7380" w:rsidRPr="00AC7380">
              <w:rPr>
                <w:rFonts w:asciiTheme="majorHAnsi" w:hAnsiTheme="majorHAnsi"/>
                <w:b/>
                <w:bCs/>
              </w:rPr>
              <w:t>RA</w:t>
            </w:r>
            <w:r w:rsidR="00AC7380">
              <w:rPr>
                <w:rFonts w:asciiTheme="majorHAnsi" w:hAnsiTheme="majorHAnsi"/>
                <w:bCs/>
              </w:rPr>
              <w:t>)</w:t>
            </w:r>
            <w:r w:rsidR="005B4DCF">
              <w:rPr>
                <w:rFonts w:asciiTheme="majorHAnsi" w:hAnsiTheme="majorHAnsi"/>
                <w:bCs/>
              </w:rPr>
              <w:t xml:space="preserve">  Parish</w:t>
            </w:r>
            <w:proofErr w:type="gramEnd"/>
            <w:r w:rsidR="005B4DCF">
              <w:rPr>
                <w:rFonts w:asciiTheme="majorHAnsi" w:hAnsiTheme="majorHAnsi"/>
                <w:bCs/>
              </w:rPr>
              <w:t xml:space="preserve"> Safeguarding Officer </w:t>
            </w:r>
            <w:r w:rsidR="00D40017">
              <w:rPr>
                <w:rFonts w:asciiTheme="majorHAnsi" w:hAnsiTheme="majorHAnsi"/>
                <w:bCs/>
              </w:rPr>
              <w:t xml:space="preserve">(PSO) </w:t>
            </w:r>
            <w:r w:rsidR="00AC7380">
              <w:rPr>
                <w:rFonts w:asciiTheme="majorHAnsi" w:hAnsiTheme="majorHAnsi"/>
                <w:bCs/>
              </w:rPr>
              <w:t>arrived at 8:45pm</w:t>
            </w:r>
            <w:r w:rsidR="005B4DCF">
              <w:rPr>
                <w:rFonts w:asciiTheme="majorHAnsi" w:hAnsiTheme="majorHAnsi"/>
                <w:bCs/>
              </w:rPr>
              <w:t xml:space="preserve">.The </w:t>
            </w:r>
            <w:r w:rsidR="00AC7380">
              <w:rPr>
                <w:rFonts w:asciiTheme="majorHAnsi" w:hAnsiTheme="majorHAnsi"/>
                <w:bCs/>
              </w:rPr>
              <w:t xml:space="preserve"> </w:t>
            </w:r>
            <w:r w:rsidR="000C20D0">
              <w:rPr>
                <w:rFonts w:asciiTheme="majorHAnsi" w:hAnsiTheme="majorHAnsi"/>
                <w:bCs/>
              </w:rPr>
              <w:t>Parish Safeguarding</w:t>
            </w:r>
            <w:r>
              <w:rPr>
                <w:rFonts w:asciiTheme="majorHAnsi" w:hAnsiTheme="majorHAnsi"/>
                <w:b/>
              </w:rPr>
              <w:t xml:space="preserve"> </w:t>
            </w:r>
            <w:r w:rsidR="005B4DCF">
              <w:rPr>
                <w:rFonts w:asciiTheme="majorHAnsi" w:hAnsiTheme="majorHAnsi"/>
                <w:bCs/>
              </w:rPr>
              <w:t>Report, Parish Safeguarding Policy and the Parish Dashboard S</w:t>
            </w:r>
            <w:r w:rsidR="00C53143" w:rsidRPr="00C53143">
              <w:rPr>
                <w:rFonts w:asciiTheme="majorHAnsi" w:hAnsiTheme="majorHAnsi"/>
                <w:bCs/>
              </w:rPr>
              <w:t xml:space="preserve">ummary </w:t>
            </w:r>
            <w:r w:rsidR="005B4DCF">
              <w:rPr>
                <w:rFonts w:asciiTheme="majorHAnsi" w:hAnsiTheme="majorHAnsi"/>
                <w:bCs/>
              </w:rPr>
              <w:t xml:space="preserve">had been </w:t>
            </w:r>
            <w:r w:rsidR="00C53143" w:rsidRPr="00C53143">
              <w:rPr>
                <w:rFonts w:asciiTheme="majorHAnsi" w:hAnsiTheme="majorHAnsi"/>
                <w:bCs/>
              </w:rPr>
              <w:t xml:space="preserve">circulated with </w:t>
            </w:r>
            <w:r w:rsidR="005B4DCF">
              <w:rPr>
                <w:rFonts w:asciiTheme="majorHAnsi" w:hAnsiTheme="majorHAnsi"/>
                <w:bCs/>
              </w:rPr>
              <w:t xml:space="preserve">the </w:t>
            </w:r>
            <w:r w:rsidR="00C53143" w:rsidRPr="00C53143">
              <w:rPr>
                <w:rFonts w:asciiTheme="majorHAnsi" w:hAnsiTheme="majorHAnsi"/>
                <w:bCs/>
              </w:rPr>
              <w:t>agenda</w:t>
            </w:r>
            <w:r w:rsidR="004A5105">
              <w:rPr>
                <w:rFonts w:asciiTheme="majorHAnsi" w:hAnsiTheme="majorHAnsi"/>
                <w:bCs/>
              </w:rPr>
              <w:t>.</w:t>
            </w:r>
          </w:p>
          <w:p w:rsidR="004A5105" w:rsidRDefault="004A5105" w:rsidP="005B43ED">
            <w:pPr>
              <w:spacing w:after="0"/>
              <w:rPr>
                <w:rFonts w:asciiTheme="majorHAnsi" w:hAnsiTheme="majorHAnsi"/>
                <w:bCs/>
              </w:rPr>
            </w:pPr>
          </w:p>
          <w:p w:rsidR="00AC7380" w:rsidRDefault="00AC7380" w:rsidP="005B43ED">
            <w:pPr>
              <w:spacing w:after="0"/>
              <w:rPr>
                <w:rFonts w:asciiTheme="majorHAnsi" w:hAnsiTheme="majorHAnsi"/>
                <w:bCs/>
              </w:rPr>
            </w:pPr>
            <w:r>
              <w:rPr>
                <w:rFonts w:asciiTheme="majorHAnsi" w:hAnsiTheme="majorHAnsi"/>
                <w:bCs/>
              </w:rPr>
              <w:t>Safeguarding Summary Report will be sent onto PCC members after the meeting.</w:t>
            </w:r>
          </w:p>
          <w:p w:rsidR="00AC7380" w:rsidRDefault="00AC7380" w:rsidP="005B43ED">
            <w:pPr>
              <w:spacing w:after="0"/>
              <w:rPr>
                <w:rFonts w:asciiTheme="majorHAnsi" w:hAnsiTheme="majorHAnsi"/>
                <w:bCs/>
              </w:rPr>
            </w:pPr>
            <w:r>
              <w:rPr>
                <w:rFonts w:asciiTheme="majorHAnsi" w:hAnsiTheme="majorHAnsi"/>
                <w:bCs/>
              </w:rPr>
              <w:t xml:space="preserve">DBS updates will be taken on from Shae </w:t>
            </w:r>
            <w:r w:rsidR="00806F44">
              <w:rPr>
                <w:rFonts w:asciiTheme="majorHAnsi" w:hAnsiTheme="majorHAnsi"/>
                <w:bCs/>
              </w:rPr>
              <w:t xml:space="preserve">Porter (Safeguarding Administrator) </w:t>
            </w:r>
            <w:r>
              <w:rPr>
                <w:rFonts w:asciiTheme="majorHAnsi" w:hAnsiTheme="majorHAnsi"/>
                <w:bCs/>
              </w:rPr>
              <w:t>by</w:t>
            </w:r>
            <w:r w:rsidRPr="005B4DCF">
              <w:rPr>
                <w:rFonts w:asciiTheme="majorHAnsi" w:hAnsiTheme="majorHAnsi"/>
                <w:b/>
                <w:bCs/>
              </w:rPr>
              <w:t xml:space="preserve"> RA</w:t>
            </w:r>
            <w:r>
              <w:rPr>
                <w:rFonts w:asciiTheme="majorHAnsi" w:hAnsiTheme="majorHAnsi"/>
                <w:bCs/>
              </w:rPr>
              <w:t>.</w:t>
            </w:r>
            <w:r w:rsidR="005B4DCF">
              <w:rPr>
                <w:rFonts w:asciiTheme="majorHAnsi" w:hAnsiTheme="majorHAnsi"/>
                <w:bCs/>
              </w:rPr>
              <w:t xml:space="preserve"> </w:t>
            </w:r>
            <w:r>
              <w:rPr>
                <w:rFonts w:asciiTheme="majorHAnsi" w:hAnsiTheme="majorHAnsi"/>
                <w:bCs/>
              </w:rPr>
              <w:t xml:space="preserve">PCC members were encouraged to do the basic </w:t>
            </w:r>
            <w:r w:rsidR="005B4DCF">
              <w:rPr>
                <w:rFonts w:asciiTheme="majorHAnsi" w:hAnsiTheme="majorHAnsi"/>
                <w:bCs/>
              </w:rPr>
              <w:t xml:space="preserve">Diocesan Safeguarding online </w:t>
            </w:r>
            <w:r>
              <w:rPr>
                <w:rFonts w:asciiTheme="majorHAnsi" w:hAnsiTheme="majorHAnsi"/>
                <w:bCs/>
              </w:rPr>
              <w:t xml:space="preserve">training. Face to face foundation training is being provided at Christ Church, Abingdon on 6th </w:t>
            </w:r>
            <w:proofErr w:type="gramStart"/>
            <w:r>
              <w:rPr>
                <w:rFonts w:asciiTheme="majorHAnsi" w:hAnsiTheme="majorHAnsi"/>
                <w:bCs/>
              </w:rPr>
              <w:t>March .</w:t>
            </w:r>
            <w:proofErr w:type="gramEnd"/>
          </w:p>
          <w:p w:rsidR="004A5105" w:rsidRDefault="004A5105" w:rsidP="005B43ED">
            <w:pPr>
              <w:spacing w:after="0"/>
              <w:rPr>
                <w:rFonts w:asciiTheme="majorHAnsi" w:hAnsiTheme="majorHAnsi"/>
                <w:bCs/>
              </w:rPr>
            </w:pPr>
          </w:p>
          <w:p w:rsidR="00AC7380" w:rsidRDefault="00806F44" w:rsidP="005B43ED">
            <w:pPr>
              <w:spacing w:after="0"/>
              <w:rPr>
                <w:rFonts w:asciiTheme="majorHAnsi" w:hAnsiTheme="majorHAnsi"/>
                <w:bCs/>
              </w:rPr>
            </w:pPr>
            <w:r>
              <w:rPr>
                <w:rFonts w:asciiTheme="majorHAnsi" w:hAnsiTheme="majorHAnsi"/>
                <w:bCs/>
              </w:rPr>
              <w:t>Parish Dashboard:</w:t>
            </w:r>
            <w:r w:rsidR="00AC7380">
              <w:rPr>
                <w:rFonts w:asciiTheme="majorHAnsi" w:hAnsiTheme="majorHAnsi"/>
                <w:bCs/>
              </w:rPr>
              <w:t xml:space="preserve"> 2 primary aims are to simplify safeguarding issues and to help report parish compliance. Any PCC member can view the Dashboard. Updates can be made by </w:t>
            </w:r>
            <w:r w:rsidR="00AC7380" w:rsidRPr="00806F44">
              <w:rPr>
                <w:rFonts w:asciiTheme="majorHAnsi" w:hAnsiTheme="majorHAnsi"/>
                <w:b/>
                <w:bCs/>
              </w:rPr>
              <w:t>RA</w:t>
            </w:r>
            <w:r w:rsidR="00AC7380">
              <w:rPr>
                <w:rFonts w:asciiTheme="majorHAnsi" w:hAnsiTheme="majorHAnsi"/>
                <w:bCs/>
              </w:rPr>
              <w:t>. Safeguarding is a PCC resp</w:t>
            </w:r>
            <w:r w:rsidR="005B4DCF">
              <w:rPr>
                <w:rFonts w:asciiTheme="majorHAnsi" w:hAnsiTheme="majorHAnsi"/>
                <w:bCs/>
              </w:rPr>
              <w:t>onsibility. Church activities (Holiday C</w:t>
            </w:r>
            <w:r w:rsidR="00AC7380">
              <w:rPr>
                <w:rFonts w:asciiTheme="majorHAnsi" w:hAnsiTheme="majorHAnsi"/>
                <w:bCs/>
              </w:rPr>
              <w:t>lub, Parish weekend away, Friday Club</w:t>
            </w:r>
            <w:r w:rsidR="00350DC5">
              <w:rPr>
                <w:rFonts w:asciiTheme="majorHAnsi" w:hAnsiTheme="majorHAnsi"/>
                <w:bCs/>
              </w:rPr>
              <w:t>, Tiddlypeeps</w:t>
            </w:r>
            <w:r w:rsidR="00AC7380">
              <w:rPr>
                <w:rFonts w:asciiTheme="majorHAnsi" w:hAnsiTheme="majorHAnsi"/>
                <w:bCs/>
              </w:rPr>
              <w:t xml:space="preserve"> etc) are particularly difficult to keep updated. </w:t>
            </w:r>
          </w:p>
          <w:p w:rsidR="00350DC5" w:rsidRDefault="00350DC5" w:rsidP="005B43ED">
            <w:pPr>
              <w:spacing w:after="0"/>
              <w:rPr>
                <w:rFonts w:asciiTheme="majorHAnsi" w:hAnsiTheme="majorHAnsi"/>
                <w:bCs/>
              </w:rPr>
            </w:pPr>
            <w:r>
              <w:rPr>
                <w:rFonts w:asciiTheme="majorHAnsi" w:hAnsiTheme="majorHAnsi"/>
                <w:bCs/>
              </w:rPr>
              <w:t>Role descriptions and responsibilities are needed as a basis of reviewing DBS requirements.</w:t>
            </w:r>
          </w:p>
          <w:p w:rsidR="004A5105" w:rsidRDefault="004A5105" w:rsidP="005B43ED">
            <w:pPr>
              <w:spacing w:after="0"/>
              <w:rPr>
                <w:rFonts w:asciiTheme="majorHAnsi" w:hAnsiTheme="majorHAnsi"/>
                <w:bCs/>
              </w:rPr>
            </w:pPr>
          </w:p>
          <w:p w:rsidR="00350DC5" w:rsidRDefault="00350DC5" w:rsidP="005B43ED">
            <w:pPr>
              <w:spacing w:after="0"/>
              <w:rPr>
                <w:rFonts w:asciiTheme="majorHAnsi" w:hAnsiTheme="majorHAnsi"/>
                <w:bCs/>
              </w:rPr>
            </w:pPr>
            <w:r>
              <w:rPr>
                <w:rFonts w:asciiTheme="majorHAnsi" w:hAnsiTheme="majorHAnsi"/>
                <w:bCs/>
              </w:rPr>
              <w:t xml:space="preserve">Diocese Safeguarding Team will be able to review our Parish Dashboard. </w:t>
            </w:r>
          </w:p>
          <w:p w:rsidR="00350DC5" w:rsidRDefault="00350DC5" w:rsidP="005B43ED">
            <w:pPr>
              <w:spacing w:after="0"/>
              <w:rPr>
                <w:rFonts w:asciiTheme="majorHAnsi" w:hAnsiTheme="majorHAnsi"/>
                <w:bCs/>
              </w:rPr>
            </w:pPr>
            <w:r>
              <w:rPr>
                <w:rFonts w:asciiTheme="majorHAnsi" w:hAnsiTheme="majorHAnsi"/>
                <w:bCs/>
              </w:rPr>
              <w:t>PCC need to approve the Dashboard Summary. These will be produced quarterly and reported to the PCC. The Dashboard is accessible to the PCC. The percentage of compliance is recorded and this could be monitored each quarter.</w:t>
            </w:r>
          </w:p>
          <w:p w:rsidR="008E02E3" w:rsidRDefault="00000000" w:rsidP="005B43ED">
            <w:pPr>
              <w:spacing w:after="0"/>
              <w:rPr>
                <w:rFonts w:asciiTheme="majorHAnsi" w:hAnsiTheme="majorHAnsi"/>
                <w:bCs/>
              </w:rPr>
            </w:pPr>
            <w:hyperlink r:id="rId5" w:history="1">
              <w:r w:rsidR="008E02E3" w:rsidRPr="0022501C">
                <w:rPr>
                  <w:rStyle w:val="Hyperlink"/>
                  <w:rFonts w:asciiTheme="majorHAnsi" w:hAnsiTheme="majorHAnsi"/>
                  <w:bCs/>
                </w:rPr>
                <w:t>safeguarding@allsaintsmarcham.org</w:t>
              </w:r>
            </w:hyperlink>
            <w:r w:rsidR="008E02E3">
              <w:rPr>
                <w:rFonts w:asciiTheme="majorHAnsi" w:hAnsiTheme="majorHAnsi"/>
                <w:bCs/>
              </w:rPr>
              <w:t xml:space="preserve"> is the point of contact for Ruth.</w:t>
            </w:r>
          </w:p>
          <w:p w:rsidR="008E02E3" w:rsidRDefault="008E02E3" w:rsidP="005B43ED">
            <w:pPr>
              <w:spacing w:after="0"/>
              <w:rPr>
                <w:rFonts w:asciiTheme="majorHAnsi" w:hAnsiTheme="majorHAnsi"/>
                <w:bCs/>
              </w:rPr>
            </w:pPr>
            <w:r w:rsidRPr="005B4DCF">
              <w:rPr>
                <w:rFonts w:asciiTheme="majorHAnsi" w:hAnsiTheme="majorHAnsi"/>
                <w:b/>
                <w:bCs/>
              </w:rPr>
              <w:t>AL</w:t>
            </w:r>
            <w:r>
              <w:rPr>
                <w:rFonts w:asciiTheme="majorHAnsi" w:hAnsiTheme="majorHAnsi"/>
                <w:bCs/>
              </w:rPr>
              <w:t>: requested a quarterly update of any new activities added to the Dashboard</w:t>
            </w:r>
          </w:p>
          <w:p w:rsidR="008E02E3" w:rsidRDefault="008E02E3" w:rsidP="005B43ED">
            <w:pPr>
              <w:spacing w:after="0"/>
              <w:rPr>
                <w:rFonts w:asciiTheme="majorHAnsi" w:hAnsiTheme="majorHAnsi"/>
                <w:bCs/>
              </w:rPr>
            </w:pPr>
          </w:p>
          <w:p w:rsidR="008E02E3" w:rsidRDefault="008E02E3" w:rsidP="005B43ED">
            <w:pPr>
              <w:spacing w:after="0"/>
              <w:rPr>
                <w:rFonts w:asciiTheme="majorHAnsi" w:hAnsiTheme="majorHAnsi"/>
                <w:bCs/>
              </w:rPr>
            </w:pPr>
            <w:r>
              <w:rPr>
                <w:rFonts w:asciiTheme="majorHAnsi" w:hAnsiTheme="majorHAnsi"/>
                <w:bCs/>
              </w:rPr>
              <w:t>Formal adoption of the House of Bishops paper of Promoting a Safe Church</w:t>
            </w:r>
          </w:p>
          <w:p w:rsidR="008E02E3" w:rsidRDefault="008E02E3" w:rsidP="005B43ED">
            <w:pPr>
              <w:spacing w:after="0"/>
              <w:rPr>
                <w:rFonts w:asciiTheme="majorHAnsi" w:hAnsiTheme="majorHAnsi"/>
                <w:bCs/>
              </w:rPr>
            </w:pPr>
            <w:r>
              <w:rPr>
                <w:rFonts w:asciiTheme="majorHAnsi" w:hAnsiTheme="majorHAnsi"/>
                <w:bCs/>
              </w:rPr>
              <w:t xml:space="preserve">Proposed by </w:t>
            </w:r>
            <w:r w:rsidRPr="005B4DCF">
              <w:rPr>
                <w:rFonts w:asciiTheme="majorHAnsi" w:hAnsiTheme="majorHAnsi"/>
                <w:b/>
                <w:bCs/>
              </w:rPr>
              <w:t>AL</w:t>
            </w:r>
            <w:r>
              <w:rPr>
                <w:rFonts w:asciiTheme="majorHAnsi" w:hAnsiTheme="majorHAnsi"/>
                <w:bCs/>
              </w:rPr>
              <w:t xml:space="preserve">. Seconded </w:t>
            </w:r>
            <w:r w:rsidR="005B4DCF">
              <w:rPr>
                <w:rFonts w:asciiTheme="majorHAnsi" w:hAnsiTheme="majorHAnsi"/>
                <w:bCs/>
              </w:rPr>
              <w:t xml:space="preserve">by </w:t>
            </w:r>
            <w:r w:rsidRPr="005B4DCF">
              <w:rPr>
                <w:rFonts w:asciiTheme="majorHAnsi" w:hAnsiTheme="majorHAnsi"/>
                <w:b/>
                <w:bCs/>
              </w:rPr>
              <w:t>TG</w:t>
            </w:r>
            <w:r>
              <w:rPr>
                <w:rFonts w:asciiTheme="majorHAnsi" w:hAnsiTheme="majorHAnsi"/>
                <w:bCs/>
              </w:rPr>
              <w:t xml:space="preserve"> </w:t>
            </w:r>
            <w:r w:rsidR="005B4DCF">
              <w:rPr>
                <w:rFonts w:asciiTheme="majorHAnsi" w:hAnsiTheme="majorHAnsi"/>
                <w:bCs/>
              </w:rPr>
              <w:t>.</w:t>
            </w:r>
            <w:r>
              <w:rPr>
                <w:rFonts w:asciiTheme="majorHAnsi" w:hAnsiTheme="majorHAnsi"/>
                <w:bCs/>
              </w:rPr>
              <w:t xml:space="preserve">All </w:t>
            </w:r>
            <w:r w:rsidR="005B4DCF">
              <w:rPr>
                <w:rFonts w:asciiTheme="majorHAnsi" w:hAnsiTheme="majorHAnsi"/>
                <w:bCs/>
              </w:rPr>
              <w:t xml:space="preserve">present </w:t>
            </w:r>
            <w:r>
              <w:rPr>
                <w:rFonts w:asciiTheme="majorHAnsi" w:hAnsiTheme="majorHAnsi"/>
                <w:bCs/>
              </w:rPr>
              <w:t>agreed</w:t>
            </w:r>
            <w:r w:rsidR="005B4DCF">
              <w:rPr>
                <w:rFonts w:asciiTheme="majorHAnsi" w:hAnsiTheme="majorHAnsi"/>
                <w:bCs/>
              </w:rPr>
              <w:t xml:space="preserve"> with this proposal.</w:t>
            </w:r>
          </w:p>
          <w:p w:rsidR="008E02E3" w:rsidRDefault="008E02E3" w:rsidP="005B43ED">
            <w:pPr>
              <w:spacing w:after="0"/>
              <w:rPr>
                <w:rFonts w:asciiTheme="majorHAnsi" w:hAnsiTheme="majorHAnsi"/>
                <w:bCs/>
              </w:rPr>
            </w:pPr>
          </w:p>
          <w:p w:rsidR="008E02E3" w:rsidRDefault="005B4DCF" w:rsidP="005B43ED">
            <w:pPr>
              <w:spacing w:after="0"/>
              <w:rPr>
                <w:rFonts w:asciiTheme="majorHAnsi" w:hAnsiTheme="majorHAnsi"/>
                <w:bCs/>
              </w:rPr>
            </w:pPr>
            <w:r>
              <w:rPr>
                <w:rFonts w:asciiTheme="majorHAnsi" w:hAnsiTheme="majorHAnsi"/>
                <w:bCs/>
              </w:rPr>
              <w:lastRenderedPageBreak/>
              <w:t>Our parish s</w:t>
            </w:r>
            <w:r w:rsidR="008E02E3">
              <w:rPr>
                <w:rFonts w:asciiTheme="majorHAnsi" w:hAnsiTheme="majorHAnsi"/>
                <w:bCs/>
              </w:rPr>
              <w:t xml:space="preserve">afeguarding support is provided by </w:t>
            </w:r>
            <w:r w:rsidR="00D40017">
              <w:rPr>
                <w:rFonts w:asciiTheme="majorHAnsi" w:hAnsiTheme="majorHAnsi"/>
                <w:bCs/>
              </w:rPr>
              <w:t xml:space="preserve">the independent advisors, </w:t>
            </w:r>
            <w:r w:rsidR="008E02E3">
              <w:rPr>
                <w:rFonts w:asciiTheme="majorHAnsi" w:hAnsiTheme="majorHAnsi"/>
                <w:bCs/>
              </w:rPr>
              <w:t xml:space="preserve">Thirty One Eight. </w:t>
            </w:r>
            <w:r w:rsidR="00D40017">
              <w:rPr>
                <w:rFonts w:asciiTheme="majorHAnsi" w:hAnsiTheme="majorHAnsi"/>
                <w:bCs/>
              </w:rPr>
              <w:t>Their website provides good resources and information.</w:t>
            </w:r>
          </w:p>
          <w:p w:rsidR="008E02E3" w:rsidRDefault="008E02E3" w:rsidP="005B43ED">
            <w:pPr>
              <w:spacing w:after="0"/>
              <w:rPr>
                <w:rFonts w:asciiTheme="majorHAnsi" w:hAnsiTheme="majorHAnsi"/>
                <w:bCs/>
              </w:rPr>
            </w:pPr>
          </w:p>
          <w:p w:rsidR="008E02E3" w:rsidRDefault="00D40017" w:rsidP="005B43ED">
            <w:pPr>
              <w:spacing w:after="0"/>
              <w:rPr>
                <w:rFonts w:asciiTheme="majorHAnsi" w:hAnsiTheme="majorHAnsi"/>
                <w:bCs/>
              </w:rPr>
            </w:pPr>
            <w:r>
              <w:rPr>
                <w:rFonts w:asciiTheme="majorHAnsi" w:hAnsiTheme="majorHAnsi"/>
                <w:bCs/>
              </w:rPr>
              <w:t xml:space="preserve">Oxford </w:t>
            </w:r>
            <w:r w:rsidR="008E02E3">
              <w:rPr>
                <w:rFonts w:asciiTheme="majorHAnsi" w:hAnsiTheme="majorHAnsi"/>
                <w:bCs/>
              </w:rPr>
              <w:t>Diocese has extra funding for safeguarding issu</w:t>
            </w:r>
            <w:r>
              <w:rPr>
                <w:rFonts w:asciiTheme="majorHAnsi" w:hAnsiTheme="majorHAnsi"/>
                <w:bCs/>
              </w:rPr>
              <w:t>es and the Abingdon cluster of Safeguarding O</w:t>
            </w:r>
            <w:r w:rsidR="008E02E3">
              <w:rPr>
                <w:rFonts w:asciiTheme="majorHAnsi" w:hAnsiTheme="majorHAnsi"/>
                <w:bCs/>
              </w:rPr>
              <w:t>fficers will meet</w:t>
            </w:r>
            <w:r w:rsidR="00900BED">
              <w:rPr>
                <w:rFonts w:asciiTheme="majorHAnsi" w:hAnsiTheme="majorHAnsi"/>
                <w:bCs/>
              </w:rPr>
              <w:t xml:space="preserve"> quarterly.</w:t>
            </w:r>
          </w:p>
          <w:p w:rsidR="008E02E3" w:rsidRDefault="008E02E3" w:rsidP="005B43ED">
            <w:pPr>
              <w:spacing w:after="0"/>
              <w:rPr>
                <w:rFonts w:asciiTheme="majorHAnsi" w:hAnsiTheme="majorHAnsi"/>
                <w:bCs/>
              </w:rPr>
            </w:pPr>
          </w:p>
          <w:p w:rsidR="008E02E3" w:rsidRDefault="00D40017" w:rsidP="005B43ED">
            <w:pPr>
              <w:spacing w:after="0"/>
              <w:rPr>
                <w:rFonts w:asciiTheme="majorHAnsi" w:hAnsiTheme="majorHAnsi"/>
                <w:bCs/>
              </w:rPr>
            </w:pPr>
            <w:r>
              <w:rPr>
                <w:rFonts w:asciiTheme="majorHAnsi" w:hAnsiTheme="majorHAnsi"/>
                <w:bCs/>
              </w:rPr>
              <w:t xml:space="preserve">Parish </w:t>
            </w:r>
            <w:r w:rsidR="008E02E3">
              <w:rPr>
                <w:rFonts w:asciiTheme="majorHAnsi" w:hAnsiTheme="majorHAnsi"/>
                <w:bCs/>
              </w:rPr>
              <w:t>Safety Plans :</w:t>
            </w:r>
            <w:r w:rsidR="001B7E25">
              <w:rPr>
                <w:rFonts w:asciiTheme="majorHAnsi" w:hAnsiTheme="majorHAnsi"/>
                <w:bCs/>
              </w:rPr>
              <w:t>3 ongoing situations,</w:t>
            </w:r>
            <w:r w:rsidR="008E02E3">
              <w:rPr>
                <w:rFonts w:asciiTheme="majorHAnsi" w:hAnsiTheme="majorHAnsi"/>
                <w:bCs/>
              </w:rPr>
              <w:t xml:space="preserve"> 2 signed and 1 remains unsigned. These are not legal documents.</w:t>
            </w:r>
          </w:p>
          <w:p w:rsidR="00900BED" w:rsidRDefault="00900BED" w:rsidP="005B43ED">
            <w:pPr>
              <w:spacing w:after="0"/>
              <w:rPr>
                <w:rFonts w:asciiTheme="majorHAnsi" w:hAnsiTheme="majorHAnsi"/>
                <w:bCs/>
              </w:rPr>
            </w:pPr>
          </w:p>
          <w:p w:rsidR="00900BED" w:rsidRDefault="00D40017" w:rsidP="005B43ED">
            <w:pPr>
              <w:spacing w:after="0"/>
              <w:rPr>
                <w:rFonts w:asciiTheme="majorHAnsi" w:hAnsiTheme="majorHAnsi"/>
                <w:bCs/>
              </w:rPr>
            </w:pPr>
            <w:r>
              <w:rPr>
                <w:rFonts w:asciiTheme="majorHAnsi" w:hAnsiTheme="majorHAnsi"/>
                <w:bCs/>
              </w:rPr>
              <w:t>Many thanks were giv</w:t>
            </w:r>
            <w:r w:rsidR="00900BED">
              <w:rPr>
                <w:rFonts w:asciiTheme="majorHAnsi" w:hAnsiTheme="majorHAnsi"/>
                <w:bCs/>
              </w:rPr>
              <w:t xml:space="preserve">en to </w:t>
            </w:r>
            <w:r w:rsidR="00900BED" w:rsidRPr="00D40017">
              <w:rPr>
                <w:rFonts w:asciiTheme="majorHAnsi" w:hAnsiTheme="majorHAnsi"/>
                <w:b/>
                <w:bCs/>
              </w:rPr>
              <w:t>RA</w:t>
            </w:r>
            <w:r w:rsidR="00900BED">
              <w:rPr>
                <w:rFonts w:asciiTheme="majorHAnsi" w:hAnsiTheme="majorHAnsi"/>
                <w:bCs/>
              </w:rPr>
              <w:t xml:space="preserve"> and Shae </w:t>
            </w:r>
            <w:r w:rsidR="00806F44">
              <w:rPr>
                <w:rFonts w:asciiTheme="majorHAnsi" w:hAnsiTheme="majorHAnsi"/>
                <w:bCs/>
              </w:rPr>
              <w:t xml:space="preserve">Porter </w:t>
            </w:r>
            <w:r w:rsidR="00900BED">
              <w:rPr>
                <w:rFonts w:asciiTheme="majorHAnsi" w:hAnsiTheme="majorHAnsi"/>
                <w:bCs/>
              </w:rPr>
              <w:t>for the enormous amount of work involved</w:t>
            </w:r>
            <w:r>
              <w:rPr>
                <w:rFonts w:asciiTheme="majorHAnsi" w:hAnsiTheme="majorHAnsi"/>
                <w:bCs/>
              </w:rPr>
              <w:t xml:space="preserve"> in the safeguarding of all members of our parish and community.</w:t>
            </w:r>
          </w:p>
          <w:p w:rsidR="00900BED" w:rsidRDefault="00900BED" w:rsidP="005B43ED">
            <w:pPr>
              <w:spacing w:after="0"/>
              <w:rPr>
                <w:rFonts w:asciiTheme="majorHAnsi" w:hAnsiTheme="majorHAnsi"/>
                <w:bCs/>
              </w:rPr>
            </w:pPr>
          </w:p>
          <w:p w:rsidR="00350DC5" w:rsidRDefault="00900BED" w:rsidP="005B43ED">
            <w:pPr>
              <w:spacing w:after="0"/>
              <w:rPr>
                <w:rFonts w:asciiTheme="majorHAnsi" w:hAnsiTheme="majorHAnsi"/>
                <w:bCs/>
              </w:rPr>
            </w:pPr>
            <w:r>
              <w:rPr>
                <w:rFonts w:asciiTheme="majorHAnsi" w:hAnsiTheme="majorHAnsi"/>
                <w:bCs/>
              </w:rPr>
              <w:t>If children are outside the church after a service then these children are the responsibility of their caregiver/parent. This arrangement needs to be included in the church notices.</w:t>
            </w:r>
            <w:r w:rsidR="00806F44">
              <w:rPr>
                <w:rFonts w:asciiTheme="majorHAnsi" w:hAnsiTheme="majorHAnsi"/>
                <w:bCs/>
              </w:rPr>
              <w:t xml:space="preserve"> </w:t>
            </w:r>
            <w:r w:rsidR="00806F44" w:rsidRPr="00806F44">
              <w:rPr>
                <w:rFonts w:asciiTheme="majorHAnsi" w:hAnsiTheme="majorHAnsi"/>
                <w:b/>
                <w:bCs/>
              </w:rPr>
              <w:t>TG</w:t>
            </w:r>
          </w:p>
          <w:p w:rsidR="00350DC5" w:rsidRPr="005B43ED" w:rsidRDefault="00350DC5" w:rsidP="005B43ED">
            <w:pPr>
              <w:spacing w:after="0"/>
              <w:rPr>
                <w:rFonts w:asciiTheme="majorHAnsi" w:hAnsiTheme="majorHAnsi"/>
                <w:b/>
              </w:rPr>
            </w:pPr>
          </w:p>
        </w:tc>
      </w:tr>
      <w:tr w:rsidR="00194545" w:rsidRPr="00DB0AF5" w:rsidTr="00F34D68">
        <w:tc>
          <w:tcPr>
            <w:tcW w:w="862" w:type="dxa"/>
          </w:tcPr>
          <w:p w:rsidR="00806F44" w:rsidRDefault="00806F44" w:rsidP="00806F44">
            <w:pPr>
              <w:spacing w:after="0"/>
              <w:rPr>
                <w:rFonts w:asciiTheme="majorHAnsi" w:hAnsiTheme="majorHAnsi"/>
                <w:b/>
              </w:rPr>
            </w:pPr>
          </w:p>
          <w:p w:rsidR="00C5175B" w:rsidRDefault="00C5175B" w:rsidP="00F34D68">
            <w:pPr>
              <w:spacing w:after="0"/>
              <w:jc w:val="center"/>
              <w:rPr>
                <w:rFonts w:asciiTheme="majorHAnsi" w:hAnsiTheme="majorHAnsi"/>
                <w:b/>
              </w:rPr>
            </w:pPr>
            <w:r>
              <w:rPr>
                <w:rFonts w:asciiTheme="majorHAnsi" w:hAnsiTheme="majorHAnsi"/>
                <w:b/>
              </w:rPr>
              <w:t>8.</w:t>
            </w:r>
          </w:p>
        </w:tc>
        <w:tc>
          <w:tcPr>
            <w:tcW w:w="8647" w:type="dxa"/>
          </w:tcPr>
          <w:p w:rsidR="00D40017" w:rsidRDefault="00D40017" w:rsidP="005B43ED">
            <w:pPr>
              <w:spacing w:after="0"/>
              <w:rPr>
                <w:rFonts w:asciiTheme="majorHAnsi" w:hAnsiTheme="majorHAnsi"/>
                <w:b/>
              </w:rPr>
            </w:pPr>
          </w:p>
          <w:p w:rsidR="00194545" w:rsidRDefault="00194545" w:rsidP="005B43ED">
            <w:pPr>
              <w:spacing w:after="0"/>
              <w:rPr>
                <w:rFonts w:asciiTheme="majorHAnsi" w:hAnsiTheme="majorHAnsi"/>
                <w:bCs/>
              </w:rPr>
            </w:pPr>
            <w:r>
              <w:rPr>
                <w:rFonts w:asciiTheme="majorHAnsi" w:hAnsiTheme="majorHAnsi"/>
                <w:b/>
              </w:rPr>
              <w:t xml:space="preserve">Homegroups report: </w:t>
            </w:r>
            <w:r w:rsidRPr="00194545">
              <w:rPr>
                <w:rFonts w:asciiTheme="majorHAnsi" w:hAnsiTheme="majorHAnsi"/>
                <w:bCs/>
              </w:rPr>
              <w:t>NW</w:t>
            </w:r>
          </w:p>
          <w:p w:rsidR="00900BED" w:rsidRDefault="00900BED" w:rsidP="005B43ED">
            <w:pPr>
              <w:spacing w:after="0"/>
              <w:rPr>
                <w:rFonts w:asciiTheme="majorHAnsi" w:hAnsiTheme="majorHAnsi"/>
                <w:bCs/>
              </w:rPr>
            </w:pPr>
          </w:p>
          <w:p w:rsidR="00900BED" w:rsidRPr="00405D4A" w:rsidRDefault="00806F44" w:rsidP="005B43ED">
            <w:pPr>
              <w:spacing w:after="0"/>
              <w:rPr>
                <w:rFonts w:asciiTheme="majorHAnsi" w:hAnsiTheme="majorHAnsi"/>
                <w:bCs/>
              </w:rPr>
            </w:pPr>
            <w:r>
              <w:rPr>
                <w:rFonts w:asciiTheme="majorHAnsi" w:hAnsiTheme="majorHAnsi"/>
                <w:bCs/>
              </w:rPr>
              <w:t>A meeting has taken place with</w:t>
            </w:r>
            <w:r w:rsidR="00900BED">
              <w:rPr>
                <w:rFonts w:asciiTheme="majorHAnsi" w:hAnsiTheme="majorHAnsi"/>
                <w:bCs/>
              </w:rPr>
              <w:t xml:space="preserve"> homegr</w:t>
            </w:r>
            <w:r>
              <w:rPr>
                <w:rFonts w:asciiTheme="majorHAnsi" w:hAnsiTheme="majorHAnsi"/>
                <w:bCs/>
              </w:rPr>
              <w:t xml:space="preserve">oup leaders. There are </w:t>
            </w:r>
            <w:r w:rsidR="00900BED">
              <w:rPr>
                <w:rFonts w:asciiTheme="majorHAnsi" w:hAnsiTheme="majorHAnsi"/>
                <w:bCs/>
              </w:rPr>
              <w:t xml:space="preserve">9 </w:t>
            </w:r>
            <w:r w:rsidR="00405D4A">
              <w:rPr>
                <w:rFonts w:asciiTheme="majorHAnsi" w:hAnsiTheme="majorHAnsi"/>
                <w:bCs/>
              </w:rPr>
              <w:t>groups of vary</w:t>
            </w:r>
            <w:r>
              <w:rPr>
                <w:rFonts w:asciiTheme="majorHAnsi" w:hAnsiTheme="majorHAnsi"/>
                <w:bCs/>
              </w:rPr>
              <w:t xml:space="preserve">ing sizes and habits of meeting which </w:t>
            </w:r>
            <w:r w:rsidR="00405D4A">
              <w:rPr>
                <w:rFonts w:asciiTheme="majorHAnsi" w:hAnsiTheme="majorHAnsi"/>
                <w:bCs/>
              </w:rPr>
              <w:t>represents a</w:t>
            </w:r>
            <w:r w:rsidR="00900BED">
              <w:rPr>
                <w:rFonts w:asciiTheme="majorHAnsi" w:hAnsiTheme="majorHAnsi"/>
                <w:bCs/>
              </w:rPr>
              <w:t xml:space="preserve">pprox. </w:t>
            </w:r>
            <w:r w:rsidR="00CB1E91">
              <w:rPr>
                <w:rFonts w:asciiTheme="majorHAnsi" w:hAnsiTheme="majorHAnsi"/>
                <w:bCs/>
              </w:rPr>
              <w:t xml:space="preserve">regular </w:t>
            </w:r>
            <w:r w:rsidR="00900BED">
              <w:rPr>
                <w:rFonts w:asciiTheme="majorHAnsi" w:hAnsiTheme="majorHAnsi"/>
                <w:bCs/>
              </w:rPr>
              <w:t xml:space="preserve">80 </w:t>
            </w:r>
            <w:r w:rsidR="00CB1E91">
              <w:rPr>
                <w:rFonts w:asciiTheme="majorHAnsi" w:hAnsiTheme="majorHAnsi"/>
                <w:bCs/>
              </w:rPr>
              <w:t>members</w:t>
            </w:r>
            <w:r w:rsidR="00900BED">
              <w:rPr>
                <w:rFonts w:asciiTheme="majorHAnsi" w:hAnsiTheme="majorHAnsi"/>
                <w:bCs/>
              </w:rPr>
              <w:t xml:space="preserve"> (63% of church mem</w:t>
            </w:r>
            <w:r w:rsidR="00405D4A">
              <w:rPr>
                <w:rFonts w:asciiTheme="majorHAnsi" w:hAnsiTheme="majorHAnsi"/>
                <w:bCs/>
              </w:rPr>
              <w:t>bership),</w:t>
            </w:r>
            <w:r w:rsidR="00CB3C78">
              <w:rPr>
                <w:rFonts w:asciiTheme="majorHAnsi" w:hAnsiTheme="majorHAnsi"/>
                <w:bCs/>
              </w:rPr>
              <w:t xml:space="preserve"> </w:t>
            </w:r>
            <w:r w:rsidR="00900BED">
              <w:rPr>
                <w:rFonts w:asciiTheme="majorHAnsi" w:hAnsiTheme="majorHAnsi"/>
                <w:bCs/>
              </w:rPr>
              <w:t>a real encouragement</w:t>
            </w:r>
            <w:r w:rsidR="00405D4A">
              <w:rPr>
                <w:rFonts w:asciiTheme="majorHAnsi" w:hAnsiTheme="majorHAnsi"/>
                <w:bCs/>
              </w:rPr>
              <w:t xml:space="preserve">. </w:t>
            </w:r>
          </w:p>
          <w:p w:rsidR="00194545" w:rsidRDefault="00900BED" w:rsidP="005B43ED">
            <w:pPr>
              <w:spacing w:after="0"/>
              <w:rPr>
                <w:rFonts w:asciiTheme="majorHAnsi" w:hAnsiTheme="majorHAnsi"/>
              </w:rPr>
            </w:pPr>
            <w:r w:rsidRPr="00900BED">
              <w:rPr>
                <w:rFonts w:asciiTheme="majorHAnsi" w:hAnsiTheme="majorHAnsi"/>
              </w:rPr>
              <w:t>A variety of materials and styles of meeting</w:t>
            </w:r>
            <w:r w:rsidR="00405D4A">
              <w:rPr>
                <w:rFonts w:asciiTheme="majorHAnsi" w:hAnsiTheme="majorHAnsi"/>
              </w:rPr>
              <w:t xml:space="preserve">s are </w:t>
            </w:r>
            <w:r w:rsidR="00CB3C78">
              <w:rPr>
                <w:rFonts w:asciiTheme="majorHAnsi" w:hAnsiTheme="majorHAnsi"/>
              </w:rPr>
              <w:t xml:space="preserve">employed by these groups. </w:t>
            </w:r>
          </w:p>
          <w:p w:rsidR="00900BED" w:rsidRPr="00900BED" w:rsidRDefault="00900BED" w:rsidP="005B43ED">
            <w:pPr>
              <w:spacing w:after="0"/>
              <w:rPr>
                <w:rFonts w:asciiTheme="majorHAnsi" w:hAnsiTheme="majorHAnsi"/>
              </w:rPr>
            </w:pPr>
            <w:r>
              <w:rPr>
                <w:rFonts w:asciiTheme="majorHAnsi" w:hAnsiTheme="majorHAnsi"/>
              </w:rPr>
              <w:t>Further information will be produced to be displayed in the church and in the weekly notices as to what is on offer and where/when groups meet.</w:t>
            </w:r>
          </w:p>
          <w:p w:rsidR="00900BED" w:rsidRPr="00900BED" w:rsidRDefault="00900BED" w:rsidP="005B43ED">
            <w:pPr>
              <w:spacing w:after="0"/>
              <w:rPr>
                <w:rFonts w:asciiTheme="majorHAnsi" w:hAnsiTheme="majorHAnsi"/>
              </w:rPr>
            </w:pPr>
            <w:r w:rsidRPr="00900BED">
              <w:rPr>
                <w:rFonts w:asciiTheme="majorHAnsi" w:hAnsiTheme="majorHAnsi"/>
              </w:rPr>
              <w:t>Any sermon series will have material used following sermons to be used, if needed, by groups.</w:t>
            </w:r>
          </w:p>
          <w:p w:rsidR="005B3162" w:rsidRPr="00F03733" w:rsidRDefault="00C5175B" w:rsidP="005B43ED">
            <w:pPr>
              <w:spacing w:after="0"/>
              <w:rPr>
                <w:rFonts w:asciiTheme="majorHAnsi" w:hAnsiTheme="majorHAnsi"/>
              </w:rPr>
            </w:pPr>
            <w:r>
              <w:rPr>
                <w:rFonts w:asciiTheme="majorHAnsi" w:hAnsiTheme="majorHAnsi"/>
              </w:rPr>
              <w:t>In l</w:t>
            </w:r>
            <w:r w:rsidR="00900BED" w:rsidRPr="00900BED">
              <w:rPr>
                <w:rFonts w:asciiTheme="majorHAnsi" w:hAnsiTheme="majorHAnsi"/>
              </w:rPr>
              <w:t>ate Sept all groups will b</w:t>
            </w:r>
            <w:r>
              <w:rPr>
                <w:rFonts w:asciiTheme="majorHAnsi" w:hAnsiTheme="majorHAnsi"/>
              </w:rPr>
              <w:t>e b</w:t>
            </w:r>
            <w:r w:rsidR="00CB3C78">
              <w:rPr>
                <w:rFonts w:asciiTheme="majorHAnsi" w:hAnsiTheme="majorHAnsi"/>
              </w:rPr>
              <w:t xml:space="preserve">rought together for a series focusing on </w:t>
            </w:r>
            <w:r w:rsidR="00900BED" w:rsidRPr="00900BED">
              <w:rPr>
                <w:rFonts w:asciiTheme="majorHAnsi" w:hAnsiTheme="majorHAnsi"/>
              </w:rPr>
              <w:t>review</w:t>
            </w:r>
            <w:r w:rsidR="00CB3C78">
              <w:rPr>
                <w:rFonts w:asciiTheme="majorHAnsi" w:hAnsiTheme="majorHAnsi"/>
              </w:rPr>
              <w:t>ing</w:t>
            </w:r>
            <w:r w:rsidR="00900BED" w:rsidRPr="00900BED">
              <w:rPr>
                <w:rFonts w:asciiTheme="majorHAnsi" w:hAnsiTheme="majorHAnsi"/>
              </w:rPr>
              <w:t xml:space="preserve"> spiritual gifts over 4 weeks.</w:t>
            </w:r>
            <w:r w:rsidR="00F03733">
              <w:rPr>
                <w:rFonts w:asciiTheme="majorHAnsi" w:hAnsiTheme="majorHAnsi"/>
                <w:b/>
              </w:rPr>
              <w:t xml:space="preserve"> </w:t>
            </w:r>
          </w:p>
          <w:p w:rsidR="001B7E25" w:rsidRDefault="001B7E25" w:rsidP="005B43ED">
            <w:pPr>
              <w:spacing w:after="0"/>
              <w:rPr>
                <w:rFonts w:asciiTheme="majorHAnsi" w:hAnsiTheme="majorHAnsi"/>
                <w:b/>
              </w:rPr>
            </w:pPr>
          </w:p>
          <w:p w:rsidR="005B3162" w:rsidRDefault="00F03733" w:rsidP="005B43ED">
            <w:pPr>
              <w:spacing w:after="0"/>
              <w:rPr>
                <w:rFonts w:asciiTheme="majorHAnsi" w:hAnsiTheme="majorHAnsi"/>
                <w:b/>
              </w:rPr>
            </w:pPr>
            <w:hyperlink r:id="rId6" w:history="1">
              <w:r>
                <w:rPr>
                  <w:rStyle w:val="Hyperlink"/>
                </w:rPr>
                <w:t>Homegroups Feb 2026 (1).docx</w:t>
              </w:r>
            </w:hyperlink>
          </w:p>
        </w:tc>
      </w:tr>
      <w:tr w:rsidR="00F512AC" w:rsidRPr="00DB0AF5" w:rsidTr="00F34D68">
        <w:tc>
          <w:tcPr>
            <w:tcW w:w="862" w:type="dxa"/>
          </w:tcPr>
          <w:p w:rsidR="00F512AC" w:rsidRDefault="00F512AC" w:rsidP="00F34D68">
            <w:pPr>
              <w:spacing w:after="0"/>
              <w:jc w:val="center"/>
              <w:rPr>
                <w:rFonts w:asciiTheme="majorHAnsi" w:hAnsiTheme="majorHAnsi"/>
                <w:b/>
              </w:rPr>
            </w:pPr>
          </w:p>
          <w:p w:rsidR="00C5175B" w:rsidRDefault="00C5175B" w:rsidP="00F34D68">
            <w:pPr>
              <w:spacing w:after="0"/>
              <w:jc w:val="center"/>
              <w:rPr>
                <w:rFonts w:asciiTheme="majorHAnsi" w:hAnsiTheme="majorHAnsi"/>
                <w:b/>
              </w:rPr>
            </w:pPr>
            <w:r>
              <w:rPr>
                <w:rFonts w:asciiTheme="majorHAnsi" w:hAnsiTheme="majorHAnsi"/>
                <w:b/>
              </w:rPr>
              <w:t>9.</w:t>
            </w:r>
          </w:p>
        </w:tc>
        <w:tc>
          <w:tcPr>
            <w:tcW w:w="8647" w:type="dxa"/>
          </w:tcPr>
          <w:p w:rsidR="00C5175B" w:rsidRDefault="00C5175B" w:rsidP="00FB32AD">
            <w:pPr>
              <w:spacing w:after="0" w:line="240" w:lineRule="auto"/>
              <w:rPr>
                <w:rFonts w:asciiTheme="majorHAnsi" w:hAnsiTheme="majorHAnsi"/>
                <w:b/>
                <w:bCs/>
              </w:rPr>
            </w:pPr>
          </w:p>
          <w:p w:rsidR="00FB32AD" w:rsidRDefault="00FB32AD" w:rsidP="00FB32AD">
            <w:pPr>
              <w:spacing w:after="0" w:line="240" w:lineRule="auto"/>
              <w:rPr>
                <w:rFonts w:asciiTheme="majorHAnsi" w:hAnsiTheme="majorHAnsi"/>
                <w:b/>
              </w:rPr>
            </w:pPr>
            <w:r>
              <w:rPr>
                <w:rFonts w:asciiTheme="majorHAnsi" w:hAnsiTheme="majorHAnsi"/>
                <w:b/>
                <w:bCs/>
              </w:rPr>
              <w:t xml:space="preserve">Financial update:  </w:t>
            </w:r>
            <w:r w:rsidRPr="00CB3C78">
              <w:rPr>
                <w:rFonts w:asciiTheme="majorHAnsi" w:hAnsiTheme="majorHAnsi"/>
                <w:b/>
                <w:bCs/>
              </w:rPr>
              <w:t>HL</w:t>
            </w:r>
            <w:r w:rsidRPr="00CB3C78">
              <w:rPr>
                <w:rFonts w:asciiTheme="majorHAnsi" w:hAnsiTheme="majorHAnsi"/>
                <w:b/>
              </w:rPr>
              <w:t xml:space="preserve"> </w:t>
            </w:r>
          </w:p>
          <w:p w:rsidR="00CB3C78" w:rsidRDefault="00CB3C78" w:rsidP="00FB32AD">
            <w:pPr>
              <w:spacing w:after="0" w:line="240" w:lineRule="auto"/>
              <w:rPr>
                <w:rFonts w:asciiTheme="majorHAnsi" w:hAnsiTheme="majorHAnsi"/>
                <w:b/>
              </w:rPr>
            </w:pPr>
          </w:p>
          <w:p w:rsidR="00900BED" w:rsidRPr="00405D4A" w:rsidRDefault="00900BED" w:rsidP="00FB32AD">
            <w:pPr>
              <w:spacing w:after="0" w:line="240" w:lineRule="auto"/>
              <w:rPr>
                <w:rFonts w:asciiTheme="majorHAnsi" w:hAnsiTheme="majorHAnsi"/>
              </w:rPr>
            </w:pPr>
            <w:r w:rsidRPr="00405D4A">
              <w:rPr>
                <w:rFonts w:asciiTheme="majorHAnsi" w:hAnsiTheme="majorHAnsi"/>
              </w:rPr>
              <w:t xml:space="preserve">A review of 2025 finances is underway in order to </w:t>
            </w:r>
            <w:r w:rsidR="00405D4A" w:rsidRPr="00405D4A">
              <w:rPr>
                <w:rFonts w:asciiTheme="majorHAnsi" w:hAnsiTheme="majorHAnsi"/>
              </w:rPr>
              <w:t>prepare accounts for auditing.</w:t>
            </w:r>
          </w:p>
          <w:p w:rsidR="00900BED" w:rsidRPr="00405D4A" w:rsidRDefault="00CB3C78" w:rsidP="00FB32AD">
            <w:pPr>
              <w:spacing w:after="0" w:line="240" w:lineRule="auto"/>
              <w:rPr>
                <w:rFonts w:asciiTheme="majorHAnsi" w:hAnsiTheme="majorHAnsi"/>
              </w:rPr>
            </w:pPr>
            <w:r>
              <w:rPr>
                <w:rFonts w:asciiTheme="majorHAnsi" w:hAnsiTheme="majorHAnsi"/>
              </w:rPr>
              <w:t xml:space="preserve">Regular giving (Gift Aid eligible) review show that </w:t>
            </w:r>
            <w:r w:rsidR="00405D4A" w:rsidRPr="00405D4A">
              <w:rPr>
                <w:rFonts w:asciiTheme="majorHAnsi" w:hAnsiTheme="majorHAnsi"/>
              </w:rPr>
              <w:t xml:space="preserve">Jan/ Feb ‘26 compared </w:t>
            </w:r>
            <w:r w:rsidR="00806F44">
              <w:rPr>
                <w:rFonts w:asciiTheme="majorHAnsi" w:hAnsiTheme="majorHAnsi"/>
              </w:rPr>
              <w:t xml:space="preserve">with Jan/ Feb ’25 is fairly evenly matched. An </w:t>
            </w:r>
            <w:proofErr w:type="spellStart"/>
            <w:r w:rsidR="00806F44">
              <w:rPr>
                <w:rFonts w:asciiTheme="majorHAnsi" w:hAnsiTheme="majorHAnsi"/>
              </w:rPr>
              <w:t>approx</w:t>
            </w:r>
            <w:proofErr w:type="spellEnd"/>
            <w:r w:rsidR="00806F44">
              <w:rPr>
                <w:rFonts w:asciiTheme="majorHAnsi" w:hAnsiTheme="majorHAnsi"/>
              </w:rPr>
              <w:t xml:space="preserve"> </w:t>
            </w:r>
            <w:r w:rsidR="00405D4A" w:rsidRPr="00405D4A">
              <w:rPr>
                <w:rFonts w:asciiTheme="majorHAnsi" w:hAnsiTheme="majorHAnsi"/>
              </w:rPr>
              <w:t xml:space="preserve">4% increase in the cost of living results </w:t>
            </w:r>
            <w:r w:rsidR="00806F44">
              <w:rPr>
                <w:rFonts w:asciiTheme="majorHAnsi" w:hAnsiTheme="majorHAnsi"/>
              </w:rPr>
              <w:t>in an actual slight reduction of</w:t>
            </w:r>
            <w:r w:rsidR="00405D4A" w:rsidRPr="00405D4A">
              <w:rPr>
                <w:rFonts w:asciiTheme="majorHAnsi" w:hAnsiTheme="majorHAnsi"/>
              </w:rPr>
              <w:t xml:space="preserve"> mo</w:t>
            </w:r>
            <w:r w:rsidR="00806F44">
              <w:rPr>
                <w:rFonts w:asciiTheme="majorHAnsi" w:hAnsiTheme="majorHAnsi"/>
              </w:rPr>
              <w:t>nthly giving.</w:t>
            </w:r>
            <w:r w:rsidR="00405D4A" w:rsidRPr="00405D4A">
              <w:rPr>
                <w:rFonts w:asciiTheme="majorHAnsi" w:hAnsiTheme="majorHAnsi"/>
              </w:rPr>
              <w:t xml:space="preserve"> </w:t>
            </w:r>
          </w:p>
          <w:p w:rsidR="00405D4A" w:rsidRDefault="00405D4A" w:rsidP="00FB32AD">
            <w:pPr>
              <w:spacing w:after="0" w:line="240" w:lineRule="auto"/>
              <w:rPr>
                <w:rFonts w:asciiTheme="majorHAnsi" w:hAnsiTheme="majorHAnsi"/>
              </w:rPr>
            </w:pPr>
            <w:r w:rsidRPr="00405D4A">
              <w:rPr>
                <w:rFonts w:asciiTheme="majorHAnsi" w:hAnsiTheme="majorHAnsi"/>
              </w:rPr>
              <w:t>Funding for the curate’s accommodation has been met for year 1 without the need to use parish finances.</w:t>
            </w:r>
          </w:p>
          <w:p w:rsidR="00405D4A" w:rsidRPr="00405D4A" w:rsidRDefault="00405D4A" w:rsidP="00FB32AD">
            <w:pPr>
              <w:spacing w:after="0" w:line="240" w:lineRule="auto"/>
              <w:rPr>
                <w:rFonts w:asciiTheme="majorHAnsi" w:hAnsiTheme="majorHAnsi"/>
              </w:rPr>
            </w:pPr>
          </w:p>
          <w:p w:rsidR="00F512AC" w:rsidRDefault="00F512AC" w:rsidP="00FB32AD">
            <w:pPr>
              <w:spacing w:after="0"/>
              <w:rPr>
                <w:rFonts w:asciiTheme="majorHAnsi" w:hAnsiTheme="majorHAnsi"/>
                <w:b/>
                <w:bCs/>
              </w:rPr>
            </w:pPr>
          </w:p>
        </w:tc>
      </w:tr>
      <w:tr w:rsidR="00695C3C" w:rsidRPr="00DB0AF5" w:rsidTr="00F34D68">
        <w:tc>
          <w:tcPr>
            <w:tcW w:w="862" w:type="dxa"/>
          </w:tcPr>
          <w:p w:rsidR="00AE0DFE" w:rsidRDefault="00AE0DFE" w:rsidP="00695C3C">
            <w:pPr>
              <w:spacing w:after="0"/>
              <w:jc w:val="center"/>
              <w:rPr>
                <w:rFonts w:asciiTheme="majorHAnsi" w:hAnsiTheme="majorHAnsi"/>
                <w:b/>
              </w:rPr>
            </w:pPr>
          </w:p>
          <w:p w:rsidR="00695C3C" w:rsidRDefault="00194545" w:rsidP="00B17F3F">
            <w:pPr>
              <w:spacing w:after="0"/>
              <w:rPr>
                <w:rFonts w:asciiTheme="majorHAnsi" w:hAnsiTheme="majorHAnsi"/>
                <w:b/>
              </w:rPr>
            </w:pPr>
            <w:r>
              <w:rPr>
                <w:rFonts w:asciiTheme="majorHAnsi" w:hAnsiTheme="majorHAnsi"/>
                <w:b/>
              </w:rPr>
              <w:t>10</w:t>
            </w:r>
            <w:r w:rsidR="00695C3C">
              <w:rPr>
                <w:rFonts w:asciiTheme="majorHAnsi" w:hAnsiTheme="majorHAnsi"/>
                <w:b/>
              </w:rPr>
              <w:t xml:space="preserve">. </w:t>
            </w:r>
          </w:p>
        </w:tc>
        <w:tc>
          <w:tcPr>
            <w:tcW w:w="8647" w:type="dxa"/>
          </w:tcPr>
          <w:p w:rsidR="00AE0DFE" w:rsidRDefault="00AE0DFE" w:rsidP="00FB32AD">
            <w:pPr>
              <w:spacing w:after="0"/>
              <w:rPr>
                <w:rFonts w:asciiTheme="majorHAnsi" w:hAnsiTheme="majorHAnsi"/>
                <w:b/>
                <w:bCs/>
              </w:rPr>
            </w:pPr>
          </w:p>
          <w:p w:rsidR="00FB32AD" w:rsidRDefault="00FB32AD" w:rsidP="00FB32AD">
            <w:pPr>
              <w:spacing w:after="0"/>
              <w:rPr>
                <w:rFonts w:asciiTheme="majorHAnsi" w:hAnsiTheme="majorHAnsi"/>
                <w:bCs/>
              </w:rPr>
            </w:pPr>
            <w:r>
              <w:rPr>
                <w:rFonts w:asciiTheme="majorHAnsi" w:hAnsiTheme="majorHAnsi"/>
                <w:b/>
                <w:bCs/>
              </w:rPr>
              <w:t xml:space="preserve">Fabric Update: </w:t>
            </w:r>
            <w:r w:rsidRPr="00CB3C78">
              <w:rPr>
                <w:rFonts w:asciiTheme="majorHAnsi" w:hAnsiTheme="majorHAnsi"/>
                <w:b/>
              </w:rPr>
              <w:t>NR</w:t>
            </w:r>
            <w:r w:rsidR="00A532A5">
              <w:rPr>
                <w:rFonts w:asciiTheme="majorHAnsi" w:hAnsiTheme="majorHAnsi"/>
                <w:b/>
                <w:bCs/>
              </w:rPr>
              <w:t xml:space="preserve"> </w:t>
            </w:r>
            <w:r w:rsidRPr="00F512AC">
              <w:rPr>
                <w:rFonts w:asciiTheme="majorHAnsi" w:hAnsiTheme="majorHAnsi"/>
                <w:bCs/>
              </w:rPr>
              <w:t>Incl. any health and safety matters</w:t>
            </w:r>
            <w:r w:rsidR="00CB3C78">
              <w:rPr>
                <w:rFonts w:asciiTheme="majorHAnsi" w:hAnsiTheme="majorHAnsi"/>
                <w:bCs/>
              </w:rPr>
              <w:t>.</w:t>
            </w:r>
          </w:p>
          <w:p w:rsidR="00CB3C78" w:rsidRPr="00A532A5" w:rsidRDefault="00CB3C78" w:rsidP="00FB32AD">
            <w:pPr>
              <w:spacing w:after="0"/>
              <w:rPr>
                <w:rFonts w:asciiTheme="majorHAnsi" w:hAnsiTheme="majorHAnsi"/>
                <w:b/>
                <w:bCs/>
              </w:rPr>
            </w:pPr>
          </w:p>
          <w:p w:rsidR="00FB32AD" w:rsidRDefault="00FB32AD" w:rsidP="00FB32AD">
            <w:pPr>
              <w:spacing w:after="0"/>
              <w:rPr>
                <w:rFonts w:asciiTheme="majorHAnsi" w:hAnsiTheme="majorHAnsi"/>
                <w:bCs/>
              </w:rPr>
            </w:pPr>
            <w:r w:rsidRPr="00F512AC">
              <w:rPr>
                <w:rFonts w:asciiTheme="majorHAnsi" w:hAnsiTheme="majorHAnsi"/>
                <w:bCs/>
              </w:rPr>
              <w:t>3 phase electricity upgrade to AS</w:t>
            </w:r>
            <w:r w:rsidR="00405D4A">
              <w:rPr>
                <w:rFonts w:asciiTheme="majorHAnsi" w:hAnsiTheme="majorHAnsi"/>
                <w:bCs/>
              </w:rPr>
              <w:t>: version 8</w:t>
            </w:r>
            <w:r w:rsidR="00AE0DFE">
              <w:rPr>
                <w:rFonts w:asciiTheme="majorHAnsi" w:hAnsiTheme="majorHAnsi"/>
                <w:bCs/>
              </w:rPr>
              <w:t>,</w:t>
            </w:r>
            <w:r w:rsidR="00405D4A">
              <w:rPr>
                <w:rFonts w:asciiTheme="majorHAnsi" w:hAnsiTheme="majorHAnsi"/>
                <w:bCs/>
              </w:rPr>
              <w:t xml:space="preserve"> ongoing since 2024. Underground tunnelling will be required. Smart meter will be near the cycle rack</w:t>
            </w:r>
            <w:r w:rsidR="00CB3C78">
              <w:rPr>
                <w:rFonts w:asciiTheme="majorHAnsi" w:hAnsiTheme="majorHAnsi"/>
                <w:bCs/>
              </w:rPr>
              <w:t xml:space="preserve"> in the </w:t>
            </w:r>
            <w:proofErr w:type="gramStart"/>
            <w:r w:rsidR="00CB3C78">
              <w:rPr>
                <w:rFonts w:asciiTheme="majorHAnsi" w:hAnsiTheme="majorHAnsi"/>
                <w:bCs/>
              </w:rPr>
              <w:t>churchyard..</w:t>
            </w:r>
            <w:proofErr w:type="gramEnd"/>
            <w:r w:rsidR="00CB3C78">
              <w:rPr>
                <w:rFonts w:asciiTheme="majorHAnsi" w:hAnsiTheme="majorHAnsi"/>
                <w:bCs/>
              </w:rPr>
              <w:t xml:space="preserve"> C</w:t>
            </w:r>
            <w:r w:rsidR="00405D4A">
              <w:rPr>
                <w:rFonts w:asciiTheme="majorHAnsi" w:hAnsiTheme="majorHAnsi"/>
                <w:bCs/>
              </w:rPr>
              <w:t>able</w:t>
            </w:r>
            <w:r w:rsidR="00CB3C78">
              <w:rPr>
                <w:rFonts w:asciiTheme="majorHAnsi" w:hAnsiTheme="majorHAnsi"/>
                <w:bCs/>
              </w:rPr>
              <w:t>s</w:t>
            </w:r>
            <w:r w:rsidR="00405D4A">
              <w:rPr>
                <w:rFonts w:asciiTheme="majorHAnsi" w:hAnsiTheme="majorHAnsi"/>
                <w:bCs/>
              </w:rPr>
              <w:t xml:space="preserve"> will be run from the consumer box. Arabella Duffield will fund the project to the consumer box. </w:t>
            </w:r>
            <w:r w:rsidR="00CB3C78">
              <w:rPr>
                <w:rFonts w:asciiTheme="majorHAnsi" w:hAnsiTheme="majorHAnsi"/>
                <w:bCs/>
              </w:rPr>
              <w:t>This p</w:t>
            </w:r>
            <w:r w:rsidR="00405D4A">
              <w:rPr>
                <w:rFonts w:asciiTheme="majorHAnsi" w:hAnsiTheme="majorHAnsi"/>
                <w:bCs/>
              </w:rPr>
              <w:t>hase</w:t>
            </w:r>
            <w:r w:rsidR="00CB3C78">
              <w:rPr>
                <w:rFonts w:asciiTheme="majorHAnsi" w:hAnsiTheme="majorHAnsi"/>
                <w:bCs/>
              </w:rPr>
              <w:t xml:space="preserve"> is due to be</w:t>
            </w:r>
            <w:r w:rsidR="00405D4A">
              <w:rPr>
                <w:rFonts w:asciiTheme="majorHAnsi" w:hAnsiTheme="majorHAnsi"/>
                <w:bCs/>
              </w:rPr>
              <w:t xml:space="preserve"> completed by 31</w:t>
            </w:r>
            <w:r w:rsidR="00405D4A" w:rsidRPr="00405D4A">
              <w:rPr>
                <w:rFonts w:asciiTheme="majorHAnsi" w:hAnsiTheme="majorHAnsi"/>
                <w:bCs/>
                <w:vertAlign w:val="superscript"/>
              </w:rPr>
              <w:t>st</w:t>
            </w:r>
            <w:r w:rsidR="00405D4A">
              <w:rPr>
                <w:rFonts w:asciiTheme="majorHAnsi" w:hAnsiTheme="majorHAnsi"/>
                <w:bCs/>
              </w:rPr>
              <w:t xml:space="preserve"> March which could allow a VAT reclaim. </w:t>
            </w:r>
            <w:r w:rsidR="00CB3C78">
              <w:rPr>
                <w:rFonts w:asciiTheme="majorHAnsi" w:hAnsiTheme="majorHAnsi"/>
                <w:bCs/>
              </w:rPr>
              <w:t>The g</w:t>
            </w:r>
            <w:r w:rsidR="00AE0DFE">
              <w:rPr>
                <w:rFonts w:asciiTheme="majorHAnsi" w:hAnsiTheme="majorHAnsi"/>
                <w:bCs/>
              </w:rPr>
              <w:t xml:space="preserve">rant from the Diocese is </w:t>
            </w:r>
            <w:r w:rsidR="00405D4A">
              <w:rPr>
                <w:rFonts w:asciiTheme="majorHAnsi" w:hAnsiTheme="majorHAnsi"/>
                <w:bCs/>
              </w:rPr>
              <w:t>still valid. The 3 phase power is not needed at present but would be available when needed once the cable is installed.</w:t>
            </w:r>
            <w:r w:rsidR="00AE0DFE">
              <w:rPr>
                <w:rFonts w:asciiTheme="majorHAnsi" w:hAnsiTheme="majorHAnsi"/>
                <w:bCs/>
              </w:rPr>
              <w:t xml:space="preserve"> Costs will b</w:t>
            </w:r>
            <w:r w:rsidR="00B17F3F">
              <w:rPr>
                <w:rFonts w:asciiTheme="majorHAnsi" w:hAnsiTheme="majorHAnsi"/>
                <w:bCs/>
              </w:rPr>
              <w:t>e approx. £7k but agreement from PCC members for the project were</w:t>
            </w:r>
            <w:r w:rsidR="00AE0DFE">
              <w:rPr>
                <w:rFonts w:asciiTheme="majorHAnsi" w:hAnsiTheme="majorHAnsi"/>
                <w:bCs/>
              </w:rPr>
              <w:t xml:space="preserve"> approved if the costs </w:t>
            </w:r>
            <w:r w:rsidR="00B17F3F">
              <w:rPr>
                <w:rFonts w:asciiTheme="majorHAnsi" w:hAnsiTheme="majorHAnsi"/>
                <w:bCs/>
              </w:rPr>
              <w:t>are no greater</w:t>
            </w:r>
            <w:r w:rsidR="00AE0DFE">
              <w:rPr>
                <w:rFonts w:asciiTheme="majorHAnsi" w:hAnsiTheme="majorHAnsi"/>
                <w:bCs/>
              </w:rPr>
              <w:t xml:space="preserve"> than £12k + VAT. Awaiting final costings from Smith Heritage.</w:t>
            </w:r>
          </w:p>
          <w:p w:rsidR="00B17F3F" w:rsidRDefault="00B17F3F" w:rsidP="00FB32AD">
            <w:pPr>
              <w:spacing w:after="0"/>
              <w:rPr>
                <w:rFonts w:asciiTheme="majorHAnsi" w:hAnsiTheme="majorHAnsi"/>
                <w:bCs/>
              </w:rPr>
            </w:pPr>
            <w:r>
              <w:rPr>
                <w:rFonts w:asciiTheme="majorHAnsi" w:hAnsiTheme="majorHAnsi"/>
                <w:bCs/>
              </w:rPr>
              <w:t>All PCC member present ga</w:t>
            </w:r>
            <w:r w:rsidR="00AE0DFE">
              <w:rPr>
                <w:rFonts w:asciiTheme="majorHAnsi" w:hAnsiTheme="majorHAnsi"/>
                <w:bCs/>
              </w:rPr>
              <w:t xml:space="preserve">ve permission </w:t>
            </w:r>
            <w:r>
              <w:rPr>
                <w:rFonts w:asciiTheme="majorHAnsi" w:hAnsiTheme="majorHAnsi"/>
                <w:bCs/>
              </w:rPr>
              <w:t xml:space="preserve">for this work to be approved </w:t>
            </w:r>
            <w:r w:rsidR="00AE0DFE">
              <w:rPr>
                <w:rFonts w:asciiTheme="majorHAnsi" w:hAnsiTheme="majorHAnsi"/>
                <w:bCs/>
              </w:rPr>
              <w:t>on the understanding that if costs were h</w:t>
            </w:r>
            <w:r w:rsidR="00CB1E91">
              <w:rPr>
                <w:rFonts w:asciiTheme="majorHAnsi" w:hAnsiTheme="majorHAnsi"/>
                <w:bCs/>
              </w:rPr>
              <w:t>igher, then</w:t>
            </w:r>
            <w:r>
              <w:rPr>
                <w:rFonts w:asciiTheme="majorHAnsi" w:hAnsiTheme="majorHAnsi"/>
                <w:bCs/>
              </w:rPr>
              <w:t xml:space="preserve"> further consent would be sought.</w:t>
            </w:r>
          </w:p>
          <w:p w:rsidR="00B17F3F" w:rsidRDefault="00B17F3F" w:rsidP="00FB32AD">
            <w:pPr>
              <w:spacing w:after="0"/>
              <w:rPr>
                <w:rFonts w:asciiTheme="majorHAnsi" w:hAnsiTheme="majorHAnsi"/>
                <w:bCs/>
              </w:rPr>
            </w:pPr>
          </w:p>
          <w:p w:rsidR="00656660" w:rsidRDefault="00C31BA2" w:rsidP="005B43ED">
            <w:pPr>
              <w:spacing w:after="0"/>
              <w:rPr>
                <w:rFonts w:asciiTheme="majorHAnsi" w:hAnsiTheme="majorHAnsi"/>
                <w:bCs/>
              </w:rPr>
            </w:pPr>
            <w:r>
              <w:rPr>
                <w:rFonts w:asciiTheme="majorHAnsi" w:hAnsiTheme="majorHAnsi"/>
                <w:bCs/>
              </w:rPr>
              <w:t xml:space="preserve">St Luke’s </w:t>
            </w:r>
            <w:r w:rsidR="007D2AC3">
              <w:rPr>
                <w:rFonts w:asciiTheme="majorHAnsi" w:hAnsiTheme="majorHAnsi"/>
                <w:bCs/>
              </w:rPr>
              <w:t>roof</w:t>
            </w:r>
            <w:r w:rsidR="00B17F3F">
              <w:rPr>
                <w:rFonts w:asciiTheme="majorHAnsi" w:hAnsiTheme="majorHAnsi"/>
                <w:bCs/>
              </w:rPr>
              <w:t>: Lead flashing has deteriorated</w:t>
            </w:r>
            <w:r w:rsidR="00AE0DFE">
              <w:rPr>
                <w:rFonts w:asciiTheme="majorHAnsi" w:hAnsiTheme="majorHAnsi"/>
                <w:bCs/>
              </w:rPr>
              <w:t xml:space="preserve"> and now needing to be replaced before next winter. Scaffolding </w:t>
            </w:r>
            <w:r w:rsidR="00806F44">
              <w:rPr>
                <w:rFonts w:asciiTheme="majorHAnsi" w:hAnsiTheme="majorHAnsi"/>
                <w:bCs/>
              </w:rPr>
              <w:t xml:space="preserve">will be </w:t>
            </w:r>
            <w:r w:rsidR="00AE0DFE">
              <w:rPr>
                <w:rFonts w:asciiTheme="majorHAnsi" w:hAnsiTheme="majorHAnsi"/>
                <w:bCs/>
              </w:rPr>
              <w:t>required. Total costs of approx. £3-7k+VAT</w:t>
            </w:r>
            <w:r w:rsidR="00B17F3F">
              <w:rPr>
                <w:rFonts w:asciiTheme="majorHAnsi" w:hAnsiTheme="majorHAnsi"/>
                <w:bCs/>
              </w:rPr>
              <w:t xml:space="preserve">. </w:t>
            </w:r>
          </w:p>
          <w:p w:rsidR="00C5175B" w:rsidRDefault="00C5175B" w:rsidP="005B43ED">
            <w:pPr>
              <w:spacing w:after="0"/>
              <w:rPr>
                <w:rFonts w:asciiTheme="majorHAnsi" w:hAnsiTheme="majorHAnsi"/>
                <w:bCs/>
              </w:rPr>
            </w:pPr>
            <w:r>
              <w:rPr>
                <w:rFonts w:asciiTheme="majorHAnsi" w:hAnsiTheme="majorHAnsi"/>
                <w:bCs/>
              </w:rPr>
              <w:t>Discussion re a roof appeal, grants, parish funds to cover these costs.</w:t>
            </w:r>
          </w:p>
          <w:p w:rsidR="00065164" w:rsidRDefault="00C5175B" w:rsidP="005B43ED">
            <w:pPr>
              <w:spacing w:after="0"/>
              <w:rPr>
                <w:rFonts w:asciiTheme="majorHAnsi" w:hAnsiTheme="majorHAnsi"/>
                <w:bCs/>
              </w:rPr>
            </w:pPr>
            <w:r>
              <w:rPr>
                <w:rFonts w:asciiTheme="majorHAnsi" w:hAnsiTheme="majorHAnsi"/>
                <w:bCs/>
              </w:rPr>
              <w:t>PCC members present approved this action.</w:t>
            </w:r>
          </w:p>
          <w:p w:rsidR="00C5175B" w:rsidRPr="00C31BA2" w:rsidRDefault="00C5175B" w:rsidP="005B43ED">
            <w:pPr>
              <w:spacing w:after="0"/>
              <w:rPr>
                <w:rFonts w:asciiTheme="majorHAnsi" w:hAnsiTheme="majorHAnsi"/>
                <w:bCs/>
              </w:rPr>
            </w:pPr>
          </w:p>
        </w:tc>
      </w:tr>
      <w:tr w:rsidR="00D70808" w:rsidRPr="00DB0AF5" w:rsidTr="00F34D68">
        <w:tc>
          <w:tcPr>
            <w:tcW w:w="862" w:type="dxa"/>
          </w:tcPr>
          <w:p w:rsidR="00E37FF0" w:rsidRDefault="00E37FF0" w:rsidP="00D70808">
            <w:pPr>
              <w:spacing w:after="0"/>
              <w:jc w:val="center"/>
              <w:rPr>
                <w:rFonts w:asciiTheme="majorHAnsi" w:hAnsiTheme="majorHAnsi"/>
                <w:b/>
              </w:rPr>
            </w:pPr>
          </w:p>
          <w:p w:rsidR="00D70808" w:rsidRDefault="00D70808" w:rsidP="00D70808">
            <w:pPr>
              <w:spacing w:after="0"/>
              <w:jc w:val="center"/>
              <w:rPr>
                <w:rFonts w:asciiTheme="majorHAnsi" w:hAnsiTheme="majorHAnsi"/>
                <w:b/>
              </w:rPr>
            </w:pPr>
            <w:r>
              <w:rPr>
                <w:rFonts w:asciiTheme="majorHAnsi" w:hAnsiTheme="majorHAnsi"/>
                <w:b/>
              </w:rPr>
              <w:t>1</w:t>
            </w:r>
            <w:r w:rsidR="00194545">
              <w:rPr>
                <w:rFonts w:asciiTheme="majorHAnsi" w:hAnsiTheme="majorHAnsi"/>
                <w:b/>
              </w:rPr>
              <w:t>1</w:t>
            </w:r>
            <w:r>
              <w:rPr>
                <w:rFonts w:asciiTheme="majorHAnsi" w:hAnsiTheme="majorHAnsi"/>
                <w:b/>
              </w:rPr>
              <w:t>.</w:t>
            </w:r>
          </w:p>
        </w:tc>
        <w:tc>
          <w:tcPr>
            <w:tcW w:w="8647" w:type="dxa"/>
          </w:tcPr>
          <w:p w:rsidR="00E37FF0" w:rsidRDefault="00E37FF0" w:rsidP="007E68DC">
            <w:pPr>
              <w:spacing w:after="0" w:line="240" w:lineRule="auto"/>
              <w:rPr>
                <w:rFonts w:asciiTheme="majorHAnsi" w:hAnsiTheme="majorHAnsi"/>
                <w:b/>
              </w:rPr>
            </w:pPr>
          </w:p>
          <w:p w:rsidR="007E68DC" w:rsidRDefault="007E68DC" w:rsidP="007E68DC">
            <w:pPr>
              <w:spacing w:after="0" w:line="240" w:lineRule="auto"/>
              <w:rPr>
                <w:rFonts w:asciiTheme="majorHAnsi" w:hAnsiTheme="majorHAnsi"/>
                <w:b/>
                <w:bCs/>
              </w:rPr>
            </w:pPr>
            <w:r>
              <w:rPr>
                <w:rFonts w:asciiTheme="majorHAnsi" w:hAnsiTheme="majorHAnsi"/>
                <w:b/>
              </w:rPr>
              <w:t xml:space="preserve">St Luke’s update: </w:t>
            </w:r>
            <w:r w:rsidR="00C31BA2" w:rsidRPr="00E37FF0">
              <w:rPr>
                <w:rFonts w:asciiTheme="majorHAnsi" w:hAnsiTheme="majorHAnsi"/>
                <w:b/>
                <w:bCs/>
              </w:rPr>
              <w:t>AL</w:t>
            </w:r>
          </w:p>
          <w:p w:rsidR="00E37FF0" w:rsidRDefault="00E37FF0" w:rsidP="007E68DC">
            <w:pPr>
              <w:spacing w:after="0" w:line="240" w:lineRule="auto"/>
              <w:rPr>
                <w:rFonts w:asciiTheme="majorHAnsi" w:hAnsiTheme="majorHAnsi"/>
                <w:bCs/>
              </w:rPr>
            </w:pPr>
          </w:p>
          <w:p w:rsidR="00C5175B" w:rsidRDefault="00806F44" w:rsidP="007E68DC">
            <w:pPr>
              <w:spacing w:after="0" w:line="240" w:lineRule="auto"/>
              <w:rPr>
                <w:rFonts w:asciiTheme="majorHAnsi" w:hAnsiTheme="majorHAnsi"/>
                <w:bCs/>
              </w:rPr>
            </w:pPr>
            <w:r>
              <w:rPr>
                <w:rFonts w:asciiTheme="majorHAnsi" w:hAnsiTheme="majorHAnsi"/>
                <w:bCs/>
              </w:rPr>
              <w:t>A s</w:t>
            </w:r>
            <w:r w:rsidR="00C5175B">
              <w:rPr>
                <w:rFonts w:asciiTheme="majorHAnsi" w:hAnsiTheme="majorHAnsi"/>
                <w:bCs/>
              </w:rPr>
              <w:t>ervic</w:t>
            </w:r>
            <w:r w:rsidR="00E37FF0">
              <w:rPr>
                <w:rFonts w:asciiTheme="majorHAnsi" w:hAnsiTheme="majorHAnsi"/>
                <w:bCs/>
              </w:rPr>
              <w:t>e of Candlemas has taken place.</w:t>
            </w:r>
          </w:p>
          <w:p w:rsidR="00C5175B" w:rsidRDefault="00806F44" w:rsidP="007E68DC">
            <w:pPr>
              <w:spacing w:after="0" w:line="240" w:lineRule="auto"/>
              <w:rPr>
                <w:rFonts w:asciiTheme="majorHAnsi" w:hAnsiTheme="majorHAnsi"/>
                <w:b/>
              </w:rPr>
            </w:pPr>
            <w:r>
              <w:rPr>
                <w:rFonts w:asciiTheme="majorHAnsi" w:hAnsiTheme="majorHAnsi"/>
                <w:bCs/>
              </w:rPr>
              <w:t>The h</w:t>
            </w:r>
            <w:r w:rsidR="00C5175B">
              <w:rPr>
                <w:rFonts w:asciiTheme="majorHAnsi" w:hAnsiTheme="majorHAnsi"/>
                <w:bCs/>
              </w:rPr>
              <w:t>eating has been fixed and is now working.</w:t>
            </w:r>
          </w:p>
          <w:p w:rsidR="00D70808" w:rsidRDefault="00D70808" w:rsidP="007E68DC">
            <w:pPr>
              <w:spacing w:after="0" w:line="240" w:lineRule="auto"/>
              <w:rPr>
                <w:rFonts w:asciiTheme="majorHAnsi" w:hAnsiTheme="majorHAnsi"/>
                <w:b/>
                <w:bCs/>
              </w:rPr>
            </w:pPr>
          </w:p>
        </w:tc>
      </w:tr>
      <w:tr w:rsidR="00D70808" w:rsidRPr="00DB0AF5" w:rsidTr="00F34D68">
        <w:tc>
          <w:tcPr>
            <w:tcW w:w="862" w:type="dxa"/>
          </w:tcPr>
          <w:p w:rsidR="00E37FF0" w:rsidRDefault="00E37FF0" w:rsidP="00E37FF0">
            <w:pPr>
              <w:spacing w:after="0"/>
              <w:rPr>
                <w:rFonts w:asciiTheme="majorHAnsi" w:hAnsiTheme="majorHAnsi"/>
                <w:b/>
              </w:rPr>
            </w:pPr>
          </w:p>
          <w:p w:rsidR="00D70808" w:rsidRPr="004D6ED7" w:rsidRDefault="00E37FF0" w:rsidP="00E37FF0">
            <w:pPr>
              <w:spacing w:after="0"/>
              <w:rPr>
                <w:rFonts w:asciiTheme="majorHAnsi" w:hAnsiTheme="majorHAnsi"/>
                <w:b/>
              </w:rPr>
            </w:pPr>
            <w:r>
              <w:rPr>
                <w:rFonts w:asciiTheme="majorHAnsi" w:hAnsiTheme="majorHAnsi"/>
                <w:b/>
              </w:rPr>
              <w:t xml:space="preserve">  </w:t>
            </w:r>
            <w:r w:rsidR="00D70808">
              <w:rPr>
                <w:rFonts w:asciiTheme="majorHAnsi" w:hAnsiTheme="majorHAnsi"/>
                <w:b/>
              </w:rPr>
              <w:t>1</w:t>
            </w:r>
            <w:r w:rsidR="00194545">
              <w:rPr>
                <w:rFonts w:asciiTheme="majorHAnsi" w:hAnsiTheme="majorHAnsi"/>
                <w:b/>
              </w:rPr>
              <w:t>2</w:t>
            </w:r>
            <w:r w:rsidR="00D70808">
              <w:rPr>
                <w:rFonts w:asciiTheme="majorHAnsi" w:hAnsiTheme="majorHAnsi"/>
                <w:b/>
              </w:rPr>
              <w:t xml:space="preserve">. </w:t>
            </w:r>
          </w:p>
        </w:tc>
        <w:tc>
          <w:tcPr>
            <w:tcW w:w="8647" w:type="dxa"/>
          </w:tcPr>
          <w:p w:rsidR="00E37FF0" w:rsidRDefault="00E37FF0" w:rsidP="00D70808">
            <w:pPr>
              <w:spacing w:after="0"/>
              <w:rPr>
                <w:rFonts w:asciiTheme="majorHAnsi" w:hAnsiTheme="majorHAnsi"/>
                <w:b/>
              </w:rPr>
            </w:pPr>
          </w:p>
          <w:p w:rsidR="00621B63" w:rsidRDefault="00D70808" w:rsidP="00D70808">
            <w:pPr>
              <w:spacing w:after="0"/>
              <w:rPr>
                <w:rFonts w:asciiTheme="majorHAnsi" w:hAnsiTheme="majorHAnsi"/>
                <w:b/>
              </w:rPr>
            </w:pPr>
            <w:r w:rsidRPr="008719C6">
              <w:rPr>
                <w:rFonts w:asciiTheme="majorHAnsi" w:hAnsiTheme="majorHAnsi"/>
                <w:b/>
              </w:rPr>
              <w:t>A.O.B</w:t>
            </w:r>
            <w:r>
              <w:rPr>
                <w:rFonts w:asciiTheme="majorHAnsi" w:hAnsiTheme="majorHAnsi"/>
                <w:b/>
              </w:rPr>
              <w:t xml:space="preserve">. </w:t>
            </w:r>
          </w:p>
          <w:p w:rsidR="00621B63" w:rsidRPr="00621B63" w:rsidRDefault="00621B63" w:rsidP="00D70808">
            <w:pPr>
              <w:spacing w:after="0"/>
              <w:rPr>
                <w:rFonts w:asciiTheme="majorHAnsi" w:hAnsiTheme="majorHAnsi"/>
                <w:b/>
              </w:rPr>
            </w:pP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Report to PCC </w:t>
            </w:r>
            <w:r>
              <w:rPr>
                <w:rStyle w:val="tabchar"/>
                <w:rFonts w:ascii="Calibri" w:hAnsi="Calibri" w:cs="Calibri"/>
              </w:rPr>
              <w:t xml:space="preserve"> </w:t>
            </w:r>
            <w:r>
              <w:rPr>
                <w:rStyle w:val="normaltextrun"/>
                <w:rFonts w:ascii="Calibri" w:hAnsi="Calibri" w:cs="Calibri"/>
              </w:rPr>
              <w:t>25</w:t>
            </w:r>
            <w:r>
              <w:rPr>
                <w:rStyle w:val="normaltextrun"/>
                <w:rFonts w:ascii="Calibri" w:hAnsi="Calibri" w:cs="Calibri"/>
                <w:sz w:val="19"/>
                <w:szCs w:val="19"/>
                <w:vertAlign w:val="superscript"/>
              </w:rPr>
              <w:t>th</w:t>
            </w:r>
            <w:r>
              <w:rPr>
                <w:rStyle w:val="normaltextrun"/>
                <w:rFonts w:ascii="Calibri" w:hAnsi="Calibri" w:cs="Calibri"/>
              </w:rPr>
              <w:t> February 2026</w:t>
            </w:r>
            <w:r>
              <w:rPr>
                <w:rStyle w:val="eop"/>
                <w:rFonts w:ascii="Calibri" w:hAnsi="Calibri" w:cs="Calibri"/>
              </w:rPr>
              <w:t xml:space="preserve"> from </w:t>
            </w:r>
            <w:r w:rsidRPr="00621B63">
              <w:rPr>
                <w:rStyle w:val="eop"/>
                <w:rFonts w:ascii="Calibri" w:hAnsi="Calibri" w:cs="Calibri"/>
                <w:b/>
              </w:rPr>
              <w:t>NW</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The churchyard and Marcham Park </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We were approached towards the end of 2025 by Arabella Duffield (owner of Marcham Park, previously Denman College) with a request to purchase or lease the section of churchyard immediately adjacent to Marcham Park – the north east corner of the churchyard to the north of the Frilford path. H</w:t>
            </w:r>
            <w:r w:rsidR="001B7E25">
              <w:rPr>
                <w:rStyle w:val="normaltextrun"/>
                <w:rFonts w:ascii="Calibri" w:hAnsi="Calibri" w:cs="Calibri"/>
              </w:rPr>
              <w:t xml:space="preserve">er interest in the area was to </w:t>
            </w:r>
            <w:r>
              <w:rPr>
                <w:rStyle w:val="normaltextrun"/>
                <w:rFonts w:ascii="Calibri" w:hAnsi="Calibri" w:cs="Calibri"/>
              </w:rPr>
              <w:t>create better privacy around the house.</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Informal conversations with the Duffield family and representatives to this effect have been going on for a few months before this. The Duffield’s paid for a survey of the churchyard which was completed in autumn 2025.</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On 3</w:t>
            </w:r>
            <w:r>
              <w:rPr>
                <w:rStyle w:val="normaltextrun"/>
                <w:rFonts w:ascii="Calibri" w:hAnsi="Calibri" w:cs="Calibri"/>
                <w:sz w:val="19"/>
                <w:szCs w:val="19"/>
                <w:vertAlign w:val="superscript"/>
              </w:rPr>
              <w:t>rd</w:t>
            </w:r>
            <w:r>
              <w:rPr>
                <w:rStyle w:val="normaltextrun"/>
                <w:rFonts w:ascii="Calibri" w:hAnsi="Calibri" w:cs="Calibri"/>
              </w:rPr>
              <w:t> December we received a letter of advice from Ian Blaney, solicitor with Lee Bolton </w:t>
            </w:r>
            <w:proofErr w:type="spellStart"/>
            <w:r>
              <w:rPr>
                <w:rStyle w:val="normaltextrun"/>
                <w:rFonts w:ascii="Calibri" w:hAnsi="Calibri" w:cs="Calibri"/>
              </w:rPr>
              <w:t>Monier</w:t>
            </w:r>
            <w:proofErr w:type="spellEnd"/>
            <w:r>
              <w:rPr>
                <w:rStyle w:val="normaltextrun"/>
                <w:rFonts w:ascii="Calibri" w:hAnsi="Calibri" w:cs="Calibri"/>
              </w:rPr>
              <w:t xml:space="preserve">-Williams. The letter was copied to Archdeacon David Tyler (DT). Mr </w:t>
            </w:r>
            <w:r>
              <w:rPr>
                <w:rStyle w:val="normaltextrun"/>
                <w:rFonts w:ascii="Calibri" w:hAnsi="Calibri" w:cs="Calibri"/>
              </w:rPr>
              <w:lastRenderedPageBreak/>
              <w:t>Blaney outlined the Duffield family’s desire to purchase the land and the required legalities associated with a sale or lease. Incidentally, Ian Blaney happens to be the diocesan registrar for Lincoln and Derby Dioceses.</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 contacted David Tyler and we talked over the situation. We asked our diocesan registrar to read the letter and check the situation out. It was also mentioned a few days later at Bishop’s Council. Essentially, the position of the registrar, Bishop’s Council and DT was that although a sale or lease of this kind is legally possible, it is almost without precedent in the C of E, and would not normally be advisable on pastoral grounds.</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Ancient burial grounds, even ones that have been closed for burials for many years like ours, tend to be kept in perpetuity out of respect for the dead, for the conservation of consecrated ground, and for the pastoral reasons associated with both those factors. Churchyards tend to only get sold if the church building is being sold, or perhaps when there is a section where there are no marked graves and there is a parish benefit to a sale. These are not the case in our situation.  </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My position from the outset has been that it would be unwise to enact a sale or lease of any part of the churchyard to a private individual. Whilst I am keen to maintain and build upon good relations with our neighbours, a sale would likely be pastorally damaging to our mission in the parish. In quiet conversations with the wardens, and with one or two other members of the PCC and wider community we feel we could improve that area of the churchyard to suit the Duffield’s needs without selling any part of it.  </w:t>
            </w: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621B63" w:rsidRDefault="00621B63" w:rsidP="00621B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David Tyler and I met with Arabella and her architect Peregrine Bryant in January to discuss the matter and set out our position. They were disappointed, but I think they understood and accept our reasoning. We are now working towards a solution whereby the corner will be tidied up, and a hedge planted close to the wall of Marcham Park. The hedge will enclose a number of marked graves, but access around the hedge into the space behind will be maintained. </w:t>
            </w:r>
            <w:r>
              <w:rPr>
                <w:rStyle w:val="eop"/>
                <w:rFonts w:ascii="Calibri" w:hAnsi="Calibri" w:cs="Calibri"/>
              </w:rPr>
              <w:t> </w:t>
            </w:r>
          </w:p>
          <w:p w:rsidR="00621B63" w:rsidRDefault="00621B63" w:rsidP="00621B63">
            <w:pPr>
              <w:pStyle w:val="paragraph"/>
              <w:spacing w:before="0" w:beforeAutospacing="0" w:after="0" w:afterAutospacing="0"/>
              <w:ind w:left="5760" w:firstLine="720"/>
              <w:textAlignment w:val="baseline"/>
              <w:rPr>
                <w:rFonts w:ascii="Segoe UI" w:hAnsi="Segoe UI" w:cs="Segoe UI"/>
                <w:sz w:val="18"/>
                <w:szCs w:val="18"/>
              </w:rPr>
            </w:pPr>
            <w:r>
              <w:rPr>
                <w:rStyle w:val="normaltextrun"/>
                <w:rFonts w:ascii="Calibri" w:hAnsi="Calibri" w:cs="Calibri"/>
              </w:rPr>
              <w:t>Revd Nick Weldon       (Vicar)</w:t>
            </w:r>
            <w:r>
              <w:rPr>
                <w:rStyle w:val="eop"/>
                <w:rFonts w:ascii="Calibri" w:hAnsi="Calibri" w:cs="Calibri"/>
              </w:rPr>
              <w:t> </w:t>
            </w:r>
          </w:p>
          <w:p w:rsidR="004850B3" w:rsidRDefault="004850B3" w:rsidP="00D70808">
            <w:pPr>
              <w:spacing w:after="0"/>
              <w:rPr>
                <w:rFonts w:asciiTheme="majorHAnsi" w:hAnsiTheme="majorHAnsi"/>
                <w:b/>
                <w:bCs/>
              </w:rPr>
            </w:pPr>
          </w:p>
          <w:p w:rsidR="00065164" w:rsidRDefault="00065164" w:rsidP="00D70808">
            <w:pPr>
              <w:spacing w:after="0"/>
              <w:rPr>
                <w:rFonts w:asciiTheme="majorHAnsi" w:hAnsiTheme="majorHAnsi"/>
                <w:bCs/>
              </w:rPr>
            </w:pPr>
            <w:r>
              <w:rPr>
                <w:rFonts w:asciiTheme="majorHAnsi" w:hAnsiTheme="majorHAnsi"/>
                <w:b/>
                <w:bCs/>
              </w:rPr>
              <w:t xml:space="preserve">SL </w:t>
            </w:r>
            <w:r w:rsidRPr="00065164">
              <w:rPr>
                <w:rFonts w:asciiTheme="majorHAnsi" w:hAnsiTheme="majorHAnsi"/>
                <w:bCs/>
              </w:rPr>
              <w:t>has agreed to stand a</w:t>
            </w:r>
            <w:r w:rsidR="00EE1712">
              <w:rPr>
                <w:rFonts w:asciiTheme="majorHAnsi" w:hAnsiTheme="majorHAnsi"/>
                <w:bCs/>
              </w:rPr>
              <w:t>s Church Warden at the next APCM</w:t>
            </w:r>
            <w:r>
              <w:rPr>
                <w:rFonts w:asciiTheme="majorHAnsi" w:hAnsiTheme="majorHAnsi"/>
                <w:bCs/>
              </w:rPr>
              <w:t xml:space="preserve">. </w:t>
            </w:r>
          </w:p>
          <w:p w:rsidR="00065164" w:rsidRPr="00E30F24" w:rsidRDefault="00065164" w:rsidP="00D70808">
            <w:pPr>
              <w:spacing w:after="0"/>
              <w:rPr>
                <w:rFonts w:asciiTheme="majorHAnsi" w:hAnsiTheme="majorHAnsi"/>
                <w:b/>
                <w:bCs/>
              </w:rPr>
            </w:pPr>
          </w:p>
        </w:tc>
      </w:tr>
      <w:tr w:rsidR="00D70808" w:rsidRPr="00DB0AF5" w:rsidTr="00F34D68">
        <w:tc>
          <w:tcPr>
            <w:tcW w:w="862" w:type="dxa"/>
          </w:tcPr>
          <w:p w:rsidR="00D70808" w:rsidRDefault="00D70808" w:rsidP="00D70808">
            <w:pPr>
              <w:spacing w:after="0"/>
              <w:jc w:val="center"/>
              <w:rPr>
                <w:rFonts w:asciiTheme="majorHAnsi" w:hAnsiTheme="majorHAnsi"/>
                <w:b/>
              </w:rPr>
            </w:pPr>
            <w:r>
              <w:rPr>
                <w:rFonts w:asciiTheme="majorHAnsi" w:hAnsiTheme="majorHAnsi"/>
                <w:b/>
              </w:rPr>
              <w:lastRenderedPageBreak/>
              <w:t>1</w:t>
            </w:r>
            <w:r w:rsidR="00194545">
              <w:rPr>
                <w:rFonts w:asciiTheme="majorHAnsi" w:hAnsiTheme="majorHAnsi"/>
                <w:b/>
              </w:rPr>
              <w:t>3</w:t>
            </w:r>
            <w:r>
              <w:rPr>
                <w:rFonts w:asciiTheme="majorHAnsi" w:hAnsiTheme="majorHAnsi"/>
                <w:b/>
              </w:rPr>
              <w:t>.</w:t>
            </w:r>
          </w:p>
        </w:tc>
        <w:tc>
          <w:tcPr>
            <w:tcW w:w="8647" w:type="dxa"/>
          </w:tcPr>
          <w:p w:rsidR="00D70808" w:rsidRPr="00590664" w:rsidRDefault="00D70808" w:rsidP="00D70808">
            <w:pPr>
              <w:spacing w:after="0" w:line="240" w:lineRule="auto"/>
              <w:rPr>
                <w:rFonts w:asciiTheme="majorHAnsi" w:hAnsiTheme="majorHAnsi"/>
                <w:b/>
                <w:bCs/>
              </w:rPr>
            </w:pPr>
            <w:r w:rsidRPr="008719C6">
              <w:rPr>
                <w:rFonts w:asciiTheme="majorHAnsi" w:hAnsiTheme="majorHAnsi"/>
                <w:b/>
              </w:rPr>
              <w:t>Closing prayer</w:t>
            </w:r>
          </w:p>
        </w:tc>
      </w:tr>
    </w:tbl>
    <w:p w:rsidR="00DF1676" w:rsidRDefault="00DF1676" w:rsidP="00FD45B0">
      <w:pPr>
        <w:spacing w:after="0"/>
        <w:rPr>
          <w:rFonts w:asciiTheme="minorHAnsi" w:hAnsiTheme="minorHAnsi" w:cstheme="minorHAnsi"/>
          <w:b/>
        </w:rPr>
      </w:pPr>
    </w:p>
    <w:p w:rsidR="00DF1676" w:rsidRDefault="00DF1676" w:rsidP="00FD45B0">
      <w:pPr>
        <w:spacing w:after="0"/>
        <w:rPr>
          <w:rFonts w:asciiTheme="minorHAnsi" w:hAnsiTheme="minorHAnsi" w:cstheme="minorHAnsi"/>
          <w:b/>
        </w:rPr>
      </w:pPr>
      <w:r>
        <w:rPr>
          <w:rFonts w:asciiTheme="minorHAnsi" w:hAnsiTheme="minorHAnsi" w:cstheme="minorHAnsi"/>
          <w:b/>
        </w:rPr>
        <w:t xml:space="preserve">Absence: </w:t>
      </w:r>
      <w:r w:rsidRPr="00DF1676">
        <w:rPr>
          <w:rFonts w:asciiTheme="minorHAnsi" w:hAnsiTheme="minorHAnsi" w:cstheme="minorHAnsi"/>
          <w:bCs/>
        </w:rPr>
        <w:t>If you are unable to attend the meeting please send apologies to Catherine, Tamsin, or Nick.</w:t>
      </w:r>
      <w:r>
        <w:rPr>
          <w:rFonts w:asciiTheme="minorHAnsi" w:hAnsiTheme="minorHAnsi" w:cstheme="minorHAnsi"/>
          <w:b/>
        </w:rPr>
        <w:t xml:space="preserve"> </w:t>
      </w:r>
    </w:p>
    <w:p w:rsidR="00FD45B0" w:rsidRPr="00C33877" w:rsidRDefault="00FD45B0" w:rsidP="00FD45B0">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r w:rsidR="00DF1676">
        <w:rPr>
          <w:rFonts w:asciiTheme="minorHAnsi" w:hAnsiTheme="minorHAnsi" w:cstheme="minorHAnsi"/>
        </w:rPr>
        <w:t xml:space="preserve"> </w:t>
      </w: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rsidR="00FD45B0" w:rsidRPr="00C33877" w:rsidRDefault="00FD45B0" w:rsidP="00FD45B0">
      <w:pPr>
        <w:suppressAutoHyphens w:val="0"/>
        <w:spacing w:after="0" w:line="240" w:lineRule="auto"/>
        <w:rPr>
          <w:rFonts w:asciiTheme="minorHAnsi" w:hAnsiTheme="minorHAnsi" w:cstheme="minorHAnsi"/>
          <w:b/>
          <w:bCs/>
          <w:lang w:eastAsia="en-US"/>
        </w:rPr>
      </w:pPr>
    </w:p>
    <w:p w:rsidR="00F512AC" w:rsidRDefault="00F512AC" w:rsidP="00DF1676">
      <w:pPr>
        <w:suppressAutoHyphens w:val="0"/>
        <w:spacing w:after="0" w:line="240" w:lineRule="auto"/>
        <w:jc w:val="center"/>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w:t>
      </w:r>
      <w:r w:rsidRPr="00C33877">
        <w:rPr>
          <w:rFonts w:asciiTheme="minorHAnsi" w:hAnsiTheme="minorHAnsi" w:cstheme="minorHAnsi"/>
          <w:lang w:eastAsia="en-US"/>
        </w:rPr>
        <w:t xml:space="preserve"> </w:t>
      </w:r>
      <w:r>
        <w:rPr>
          <w:rFonts w:asciiTheme="minorHAnsi" w:hAnsiTheme="minorHAnsi" w:cstheme="minorHAnsi"/>
          <w:color w:val="000000" w:themeColor="text1"/>
          <w:lang w:eastAsia="en-US"/>
        </w:rPr>
        <w:t xml:space="preserve">Wednesday </w:t>
      </w:r>
      <w:r w:rsidR="007E68DC">
        <w:rPr>
          <w:rFonts w:asciiTheme="minorHAnsi" w:hAnsiTheme="minorHAnsi" w:cstheme="minorHAnsi"/>
          <w:color w:val="000000" w:themeColor="text1"/>
          <w:lang w:eastAsia="en-US"/>
        </w:rPr>
        <w:t>2</w:t>
      </w:r>
      <w:r w:rsidR="007D2AC3">
        <w:rPr>
          <w:rFonts w:asciiTheme="minorHAnsi" w:hAnsiTheme="minorHAnsi" w:cstheme="minorHAnsi"/>
          <w:color w:val="000000" w:themeColor="text1"/>
          <w:lang w:eastAsia="en-US"/>
        </w:rPr>
        <w:t>5</w:t>
      </w:r>
      <w:r w:rsidR="005B43ED" w:rsidRPr="005B43ED">
        <w:rPr>
          <w:rFonts w:asciiTheme="minorHAnsi" w:hAnsiTheme="minorHAnsi" w:cstheme="minorHAnsi"/>
          <w:color w:val="000000" w:themeColor="text1"/>
          <w:vertAlign w:val="superscript"/>
          <w:lang w:eastAsia="en-US"/>
        </w:rPr>
        <w:t>th</w:t>
      </w:r>
      <w:r w:rsidR="005B43ED">
        <w:rPr>
          <w:rFonts w:asciiTheme="minorHAnsi" w:hAnsiTheme="minorHAnsi" w:cstheme="minorHAnsi"/>
          <w:color w:val="000000" w:themeColor="text1"/>
          <w:lang w:eastAsia="en-US"/>
        </w:rPr>
        <w:t xml:space="preserve"> </w:t>
      </w:r>
      <w:r w:rsidR="007D2AC3">
        <w:rPr>
          <w:rFonts w:asciiTheme="minorHAnsi" w:hAnsiTheme="minorHAnsi" w:cstheme="minorHAnsi"/>
          <w:color w:val="000000" w:themeColor="text1"/>
          <w:lang w:eastAsia="en-US"/>
        </w:rPr>
        <w:t>March</w:t>
      </w:r>
      <w:r>
        <w:rPr>
          <w:rFonts w:asciiTheme="minorHAnsi" w:hAnsiTheme="minorHAnsi" w:cstheme="minorHAnsi"/>
          <w:color w:val="000000" w:themeColor="text1"/>
          <w:lang w:eastAsia="en-US"/>
        </w:rPr>
        <w:t xml:space="preserve"> 202</w:t>
      </w:r>
      <w:r w:rsidR="00C31BA2">
        <w:rPr>
          <w:rFonts w:asciiTheme="minorHAnsi" w:hAnsiTheme="minorHAnsi" w:cstheme="minorHAnsi"/>
          <w:color w:val="000000" w:themeColor="text1"/>
          <w:lang w:eastAsia="en-US"/>
        </w:rPr>
        <w:t>6</w:t>
      </w:r>
      <w:r>
        <w:rPr>
          <w:rFonts w:asciiTheme="minorHAnsi" w:hAnsiTheme="minorHAnsi" w:cstheme="minorHAnsi"/>
          <w:color w:val="000000" w:themeColor="text1"/>
          <w:lang w:eastAsia="en-US"/>
        </w:rPr>
        <w:t xml:space="preserve"> at All Saints Church</w:t>
      </w:r>
    </w:p>
    <w:p w:rsidR="00170212" w:rsidRPr="00C94892" w:rsidRDefault="00C31BA2" w:rsidP="00C94892">
      <w:pPr>
        <w:suppressAutoHyphens w:val="0"/>
        <w:spacing w:after="0" w:line="240" w:lineRule="auto"/>
        <w:jc w:val="center"/>
        <w:rPr>
          <w:rFonts w:asciiTheme="minorHAnsi" w:hAnsiTheme="minorHAnsi" w:cstheme="minorHAnsi"/>
          <w:color w:val="000000" w:themeColor="text1"/>
          <w:lang w:eastAsia="en-US"/>
        </w:rPr>
      </w:pPr>
      <w:r w:rsidRPr="00C31BA2">
        <w:rPr>
          <w:rFonts w:asciiTheme="minorHAnsi" w:hAnsiTheme="minorHAnsi" w:cstheme="minorHAnsi"/>
          <w:b/>
          <w:bCs/>
          <w:color w:val="000000" w:themeColor="text1"/>
          <w:lang w:eastAsia="en-US"/>
        </w:rPr>
        <w:t>APCM:</w:t>
      </w:r>
      <w:r>
        <w:rPr>
          <w:rFonts w:asciiTheme="minorHAnsi" w:hAnsiTheme="minorHAnsi" w:cstheme="minorHAnsi"/>
          <w:color w:val="000000" w:themeColor="text1"/>
          <w:lang w:eastAsia="en-US"/>
        </w:rPr>
        <w:t xml:space="preserve"> Sunday 26</w:t>
      </w:r>
      <w:r w:rsidRPr="00C31BA2">
        <w:rPr>
          <w:rFonts w:asciiTheme="minorHAnsi" w:hAnsiTheme="minorHAnsi" w:cstheme="minorHAnsi"/>
          <w:color w:val="000000" w:themeColor="text1"/>
          <w:vertAlign w:val="superscript"/>
          <w:lang w:eastAsia="en-US"/>
        </w:rPr>
        <w:t>th</w:t>
      </w:r>
      <w:r>
        <w:rPr>
          <w:rFonts w:asciiTheme="minorHAnsi" w:hAnsiTheme="minorHAnsi" w:cstheme="minorHAnsi"/>
          <w:color w:val="000000" w:themeColor="text1"/>
          <w:lang w:eastAsia="en-US"/>
        </w:rPr>
        <w:t xml:space="preserve"> April</w:t>
      </w:r>
      <w:r w:rsidR="007D2AC3">
        <w:rPr>
          <w:rFonts w:asciiTheme="minorHAnsi" w:hAnsiTheme="minorHAnsi" w:cstheme="minorHAnsi"/>
          <w:color w:val="000000" w:themeColor="text1"/>
          <w:lang w:eastAsia="en-US"/>
        </w:rPr>
        <w:t xml:space="preserve"> at midday</w:t>
      </w:r>
    </w:p>
    <w:sectPr w:rsidR="00170212" w:rsidRPr="00C9489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EAB"/>
    <w:multiLevelType w:val="multilevel"/>
    <w:tmpl w:val="43D2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93223"/>
    <w:multiLevelType w:val="multilevel"/>
    <w:tmpl w:val="497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B7707"/>
    <w:multiLevelType w:val="hybridMultilevel"/>
    <w:tmpl w:val="5938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65483">
    <w:abstractNumId w:val="1"/>
  </w:num>
  <w:num w:numId="2" w16cid:durableId="2065907126">
    <w:abstractNumId w:val="0"/>
  </w:num>
  <w:num w:numId="3" w16cid:durableId="108017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B0"/>
    <w:rsid w:val="00001C85"/>
    <w:rsid w:val="00050E34"/>
    <w:rsid w:val="00065164"/>
    <w:rsid w:val="000C20D0"/>
    <w:rsid w:val="000E62AD"/>
    <w:rsid w:val="00116D10"/>
    <w:rsid w:val="00154237"/>
    <w:rsid w:val="00170212"/>
    <w:rsid w:val="00194545"/>
    <w:rsid w:val="001B7E25"/>
    <w:rsid w:val="001D046A"/>
    <w:rsid w:val="0020562B"/>
    <w:rsid w:val="002753BD"/>
    <w:rsid w:val="00276651"/>
    <w:rsid w:val="002E1D3A"/>
    <w:rsid w:val="00321321"/>
    <w:rsid w:val="00334F8B"/>
    <w:rsid w:val="00350DC5"/>
    <w:rsid w:val="00351DB9"/>
    <w:rsid w:val="00392619"/>
    <w:rsid w:val="003B786F"/>
    <w:rsid w:val="00405D4A"/>
    <w:rsid w:val="004850B3"/>
    <w:rsid w:val="004873B3"/>
    <w:rsid w:val="00493E2A"/>
    <w:rsid w:val="004A5105"/>
    <w:rsid w:val="004B18D4"/>
    <w:rsid w:val="00504A6C"/>
    <w:rsid w:val="00513560"/>
    <w:rsid w:val="005352BF"/>
    <w:rsid w:val="005A2C33"/>
    <w:rsid w:val="005B3162"/>
    <w:rsid w:val="005B43ED"/>
    <w:rsid w:val="005B4DCF"/>
    <w:rsid w:val="005D1420"/>
    <w:rsid w:val="00621B63"/>
    <w:rsid w:val="006446F3"/>
    <w:rsid w:val="00656660"/>
    <w:rsid w:val="00671799"/>
    <w:rsid w:val="00695C3C"/>
    <w:rsid w:val="006F3DD7"/>
    <w:rsid w:val="00716D92"/>
    <w:rsid w:val="0074441D"/>
    <w:rsid w:val="00774499"/>
    <w:rsid w:val="0078321A"/>
    <w:rsid w:val="007D2AC3"/>
    <w:rsid w:val="007E68DC"/>
    <w:rsid w:val="00806F44"/>
    <w:rsid w:val="00816D7F"/>
    <w:rsid w:val="00845726"/>
    <w:rsid w:val="008E02E3"/>
    <w:rsid w:val="008E4C99"/>
    <w:rsid w:val="00900BED"/>
    <w:rsid w:val="00920D8A"/>
    <w:rsid w:val="00923B93"/>
    <w:rsid w:val="00986179"/>
    <w:rsid w:val="00A532A5"/>
    <w:rsid w:val="00A94863"/>
    <w:rsid w:val="00AB4875"/>
    <w:rsid w:val="00AC2B44"/>
    <w:rsid w:val="00AC7380"/>
    <w:rsid w:val="00AE0DFE"/>
    <w:rsid w:val="00AE511D"/>
    <w:rsid w:val="00B17F3F"/>
    <w:rsid w:val="00B2499F"/>
    <w:rsid w:val="00B61E82"/>
    <w:rsid w:val="00B959EE"/>
    <w:rsid w:val="00BE58E3"/>
    <w:rsid w:val="00BF1A3B"/>
    <w:rsid w:val="00C30297"/>
    <w:rsid w:val="00C31BA2"/>
    <w:rsid w:val="00C5175B"/>
    <w:rsid w:val="00C53143"/>
    <w:rsid w:val="00C94892"/>
    <w:rsid w:val="00CA3FD5"/>
    <w:rsid w:val="00CA58A3"/>
    <w:rsid w:val="00CA5BB4"/>
    <w:rsid w:val="00CB1E91"/>
    <w:rsid w:val="00CB3C78"/>
    <w:rsid w:val="00CF30F5"/>
    <w:rsid w:val="00D40017"/>
    <w:rsid w:val="00D70808"/>
    <w:rsid w:val="00D70FA9"/>
    <w:rsid w:val="00D822F0"/>
    <w:rsid w:val="00DB17FE"/>
    <w:rsid w:val="00DD0978"/>
    <w:rsid w:val="00DF1676"/>
    <w:rsid w:val="00DF3C3F"/>
    <w:rsid w:val="00E30F24"/>
    <w:rsid w:val="00E37FF0"/>
    <w:rsid w:val="00E47BF6"/>
    <w:rsid w:val="00E84DC0"/>
    <w:rsid w:val="00EE1712"/>
    <w:rsid w:val="00EE5A9D"/>
    <w:rsid w:val="00EF61E4"/>
    <w:rsid w:val="00F03733"/>
    <w:rsid w:val="00F512AC"/>
    <w:rsid w:val="00FB32AD"/>
    <w:rsid w:val="00FD45B0"/>
    <w:rsid w:val="00FF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7954"/>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2E3"/>
    <w:rPr>
      <w:color w:val="0563C1" w:themeColor="hyperlink"/>
      <w:u w:val="single"/>
    </w:rPr>
  </w:style>
  <w:style w:type="paragraph" w:styleId="ListParagraph">
    <w:name w:val="List Paragraph"/>
    <w:basedOn w:val="Normal"/>
    <w:uiPriority w:val="34"/>
    <w:qFormat/>
    <w:rsid w:val="006446F3"/>
    <w:pPr>
      <w:ind w:left="720"/>
      <w:contextualSpacing/>
    </w:pPr>
  </w:style>
  <w:style w:type="paragraph" w:customStyle="1" w:styleId="paragraph">
    <w:name w:val="paragraph"/>
    <w:basedOn w:val="Normal"/>
    <w:rsid w:val="00621B63"/>
    <w:pPr>
      <w:suppressAutoHyphens w:val="0"/>
      <w:spacing w:before="100" w:beforeAutospacing="1" w:after="100" w:afterAutospacing="1" w:line="240" w:lineRule="auto"/>
    </w:pPr>
    <w:rPr>
      <w:rFonts w:eastAsia="Times New Roman"/>
      <w:lang w:eastAsia="en-GB"/>
    </w:rPr>
  </w:style>
  <w:style w:type="character" w:customStyle="1" w:styleId="normaltextrun">
    <w:name w:val="normaltextrun"/>
    <w:basedOn w:val="DefaultParagraphFont"/>
    <w:rsid w:val="00621B63"/>
  </w:style>
  <w:style w:type="character" w:customStyle="1" w:styleId="tabchar">
    <w:name w:val="tabchar"/>
    <w:basedOn w:val="DefaultParagraphFont"/>
    <w:rsid w:val="00621B63"/>
  </w:style>
  <w:style w:type="character" w:customStyle="1" w:styleId="eop">
    <w:name w:val="eop"/>
    <w:basedOn w:val="DefaultParagraphFont"/>
    <w:rsid w:val="0062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8297">
      <w:bodyDiv w:val="1"/>
      <w:marLeft w:val="0"/>
      <w:marRight w:val="0"/>
      <w:marTop w:val="0"/>
      <w:marBottom w:val="0"/>
      <w:divBdr>
        <w:top w:val="none" w:sz="0" w:space="0" w:color="auto"/>
        <w:left w:val="none" w:sz="0" w:space="0" w:color="auto"/>
        <w:bottom w:val="none" w:sz="0" w:space="0" w:color="auto"/>
        <w:right w:val="none" w:sz="0" w:space="0" w:color="auto"/>
      </w:divBdr>
      <w:divsChild>
        <w:div w:id="63355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93472">
              <w:marLeft w:val="0"/>
              <w:marRight w:val="0"/>
              <w:marTop w:val="0"/>
              <w:marBottom w:val="0"/>
              <w:divBdr>
                <w:top w:val="none" w:sz="0" w:space="0" w:color="auto"/>
                <w:left w:val="none" w:sz="0" w:space="0" w:color="auto"/>
                <w:bottom w:val="none" w:sz="0" w:space="0" w:color="auto"/>
                <w:right w:val="none" w:sz="0" w:space="0" w:color="auto"/>
              </w:divBdr>
              <w:divsChild>
                <w:div w:id="1772360953">
                  <w:marLeft w:val="0"/>
                  <w:marRight w:val="0"/>
                  <w:marTop w:val="0"/>
                  <w:marBottom w:val="0"/>
                  <w:divBdr>
                    <w:top w:val="none" w:sz="0" w:space="0" w:color="auto"/>
                    <w:left w:val="none" w:sz="0" w:space="0" w:color="auto"/>
                    <w:bottom w:val="none" w:sz="0" w:space="0" w:color="auto"/>
                    <w:right w:val="none" w:sz="0" w:space="0" w:color="auto"/>
                  </w:divBdr>
                </w:div>
                <w:div w:id="519899376">
                  <w:marLeft w:val="0"/>
                  <w:marRight w:val="0"/>
                  <w:marTop w:val="0"/>
                  <w:marBottom w:val="0"/>
                  <w:divBdr>
                    <w:top w:val="none" w:sz="0" w:space="0" w:color="auto"/>
                    <w:left w:val="none" w:sz="0" w:space="0" w:color="auto"/>
                    <w:bottom w:val="none" w:sz="0" w:space="0" w:color="auto"/>
                    <w:right w:val="none" w:sz="0" w:space="0" w:color="auto"/>
                  </w:divBdr>
                </w:div>
                <w:div w:id="1728020216">
                  <w:marLeft w:val="0"/>
                  <w:marRight w:val="0"/>
                  <w:marTop w:val="0"/>
                  <w:marBottom w:val="0"/>
                  <w:divBdr>
                    <w:top w:val="none" w:sz="0" w:space="0" w:color="auto"/>
                    <w:left w:val="none" w:sz="0" w:space="0" w:color="auto"/>
                    <w:bottom w:val="none" w:sz="0" w:space="0" w:color="auto"/>
                    <w:right w:val="none" w:sz="0" w:space="0" w:color="auto"/>
                  </w:divBdr>
                </w:div>
                <w:div w:id="3210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0828">
      <w:bodyDiv w:val="1"/>
      <w:marLeft w:val="0"/>
      <w:marRight w:val="0"/>
      <w:marTop w:val="0"/>
      <w:marBottom w:val="0"/>
      <w:divBdr>
        <w:top w:val="none" w:sz="0" w:space="0" w:color="auto"/>
        <w:left w:val="none" w:sz="0" w:space="0" w:color="auto"/>
        <w:bottom w:val="none" w:sz="0" w:space="0" w:color="auto"/>
        <w:right w:val="none" w:sz="0" w:space="0" w:color="auto"/>
      </w:divBdr>
      <w:divsChild>
        <w:div w:id="972293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0484">
              <w:marLeft w:val="0"/>
              <w:marRight w:val="0"/>
              <w:marTop w:val="0"/>
              <w:marBottom w:val="0"/>
              <w:divBdr>
                <w:top w:val="none" w:sz="0" w:space="0" w:color="auto"/>
                <w:left w:val="none" w:sz="0" w:space="0" w:color="auto"/>
                <w:bottom w:val="none" w:sz="0" w:space="0" w:color="auto"/>
                <w:right w:val="none" w:sz="0" w:space="0" w:color="auto"/>
              </w:divBdr>
              <w:divsChild>
                <w:div w:id="650796673">
                  <w:marLeft w:val="0"/>
                  <w:marRight w:val="0"/>
                  <w:marTop w:val="0"/>
                  <w:marBottom w:val="0"/>
                  <w:divBdr>
                    <w:top w:val="none" w:sz="0" w:space="0" w:color="auto"/>
                    <w:left w:val="none" w:sz="0" w:space="0" w:color="auto"/>
                    <w:bottom w:val="none" w:sz="0" w:space="0" w:color="auto"/>
                    <w:right w:val="none" w:sz="0" w:space="0" w:color="auto"/>
                  </w:divBdr>
                </w:div>
                <w:div w:id="819886091">
                  <w:marLeft w:val="0"/>
                  <w:marRight w:val="0"/>
                  <w:marTop w:val="0"/>
                  <w:marBottom w:val="0"/>
                  <w:divBdr>
                    <w:top w:val="none" w:sz="0" w:space="0" w:color="auto"/>
                    <w:left w:val="none" w:sz="0" w:space="0" w:color="auto"/>
                    <w:bottom w:val="none" w:sz="0" w:space="0" w:color="auto"/>
                    <w:right w:val="none" w:sz="0" w:space="0" w:color="auto"/>
                  </w:divBdr>
                </w:div>
                <w:div w:id="2011984601">
                  <w:marLeft w:val="0"/>
                  <w:marRight w:val="0"/>
                  <w:marTop w:val="0"/>
                  <w:marBottom w:val="0"/>
                  <w:divBdr>
                    <w:top w:val="none" w:sz="0" w:space="0" w:color="auto"/>
                    <w:left w:val="none" w:sz="0" w:space="0" w:color="auto"/>
                    <w:bottom w:val="none" w:sz="0" w:space="0" w:color="auto"/>
                    <w:right w:val="none" w:sz="0" w:space="0" w:color="auto"/>
                  </w:divBdr>
                </w:div>
                <w:div w:id="573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2952">
      <w:bodyDiv w:val="1"/>
      <w:marLeft w:val="0"/>
      <w:marRight w:val="0"/>
      <w:marTop w:val="0"/>
      <w:marBottom w:val="0"/>
      <w:divBdr>
        <w:top w:val="none" w:sz="0" w:space="0" w:color="auto"/>
        <w:left w:val="none" w:sz="0" w:space="0" w:color="auto"/>
        <w:bottom w:val="none" w:sz="0" w:space="0" w:color="auto"/>
        <w:right w:val="none" w:sz="0" w:space="0" w:color="auto"/>
      </w:divBdr>
      <w:divsChild>
        <w:div w:id="1128552631">
          <w:marLeft w:val="0"/>
          <w:marRight w:val="0"/>
          <w:marTop w:val="0"/>
          <w:marBottom w:val="0"/>
          <w:divBdr>
            <w:top w:val="none" w:sz="0" w:space="0" w:color="auto"/>
            <w:left w:val="none" w:sz="0" w:space="0" w:color="auto"/>
            <w:bottom w:val="none" w:sz="0" w:space="0" w:color="auto"/>
            <w:right w:val="none" w:sz="0" w:space="0" w:color="auto"/>
          </w:divBdr>
        </w:div>
        <w:div w:id="2020962692">
          <w:marLeft w:val="0"/>
          <w:marRight w:val="0"/>
          <w:marTop w:val="0"/>
          <w:marBottom w:val="0"/>
          <w:divBdr>
            <w:top w:val="none" w:sz="0" w:space="0" w:color="auto"/>
            <w:left w:val="none" w:sz="0" w:space="0" w:color="auto"/>
            <w:bottom w:val="none" w:sz="0" w:space="0" w:color="auto"/>
            <w:right w:val="none" w:sz="0" w:space="0" w:color="auto"/>
          </w:divBdr>
        </w:div>
        <w:div w:id="29376349">
          <w:marLeft w:val="0"/>
          <w:marRight w:val="0"/>
          <w:marTop w:val="0"/>
          <w:marBottom w:val="0"/>
          <w:divBdr>
            <w:top w:val="none" w:sz="0" w:space="0" w:color="auto"/>
            <w:left w:val="none" w:sz="0" w:space="0" w:color="auto"/>
            <w:bottom w:val="none" w:sz="0" w:space="0" w:color="auto"/>
            <w:right w:val="none" w:sz="0" w:space="0" w:color="auto"/>
          </w:divBdr>
        </w:div>
        <w:div w:id="2065442583">
          <w:marLeft w:val="0"/>
          <w:marRight w:val="0"/>
          <w:marTop w:val="0"/>
          <w:marBottom w:val="0"/>
          <w:divBdr>
            <w:top w:val="none" w:sz="0" w:space="0" w:color="auto"/>
            <w:left w:val="none" w:sz="0" w:space="0" w:color="auto"/>
            <w:bottom w:val="none" w:sz="0" w:space="0" w:color="auto"/>
            <w:right w:val="none" w:sz="0" w:space="0" w:color="auto"/>
          </w:divBdr>
        </w:div>
        <w:div w:id="925109566">
          <w:marLeft w:val="0"/>
          <w:marRight w:val="0"/>
          <w:marTop w:val="0"/>
          <w:marBottom w:val="0"/>
          <w:divBdr>
            <w:top w:val="none" w:sz="0" w:space="0" w:color="auto"/>
            <w:left w:val="none" w:sz="0" w:space="0" w:color="auto"/>
            <w:bottom w:val="none" w:sz="0" w:space="0" w:color="auto"/>
            <w:right w:val="none" w:sz="0" w:space="0" w:color="auto"/>
          </w:divBdr>
        </w:div>
        <w:div w:id="526065243">
          <w:marLeft w:val="0"/>
          <w:marRight w:val="0"/>
          <w:marTop w:val="0"/>
          <w:marBottom w:val="0"/>
          <w:divBdr>
            <w:top w:val="none" w:sz="0" w:space="0" w:color="auto"/>
            <w:left w:val="none" w:sz="0" w:space="0" w:color="auto"/>
            <w:bottom w:val="none" w:sz="0" w:space="0" w:color="auto"/>
            <w:right w:val="none" w:sz="0" w:space="0" w:color="auto"/>
          </w:divBdr>
        </w:div>
        <w:div w:id="507986071">
          <w:marLeft w:val="0"/>
          <w:marRight w:val="0"/>
          <w:marTop w:val="0"/>
          <w:marBottom w:val="0"/>
          <w:divBdr>
            <w:top w:val="none" w:sz="0" w:space="0" w:color="auto"/>
            <w:left w:val="none" w:sz="0" w:space="0" w:color="auto"/>
            <w:bottom w:val="none" w:sz="0" w:space="0" w:color="auto"/>
            <w:right w:val="none" w:sz="0" w:space="0" w:color="auto"/>
          </w:divBdr>
        </w:div>
        <w:div w:id="1934316609">
          <w:marLeft w:val="0"/>
          <w:marRight w:val="0"/>
          <w:marTop w:val="0"/>
          <w:marBottom w:val="0"/>
          <w:divBdr>
            <w:top w:val="none" w:sz="0" w:space="0" w:color="auto"/>
            <w:left w:val="none" w:sz="0" w:space="0" w:color="auto"/>
            <w:bottom w:val="none" w:sz="0" w:space="0" w:color="auto"/>
            <w:right w:val="none" w:sz="0" w:space="0" w:color="auto"/>
          </w:divBdr>
        </w:div>
        <w:div w:id="1747611052">
          <w:marLeft w:val="0"/>
          <w:marRight w:val="0"/>
          <w:marTop w:val="0"/>
          <w:marBottom w:val="0"/>
          <w:divBdr>
            <w:top w:val="none" w:sz="0" w:space="0" w:color="auto"/>
            <w:left w:val="none" w:sz="0" w:space="0" w:color="auto"/>
            <w:bottom w:val="none" w:sz="0" w:space="0" w:color="auto"/>
            <w:right w:val="none" w:sz="0" w:space="0" w:color="auto"/>
          </w:divBdr>
        </w:div>
        <w:div w:id="186254387">
          <w:marLeft w:val="0"/>
          <w:marRight w:val="0"/>
          <w:marTop w:val="0"/>
          <w:marBottom w:val="0"/>
          <w:divBdr>
            <w:top w:val="none" w:sz="0" w:space="0" w:color="auto"/>
            <w:left w:val="none" w:sz="0" w:space="0" w:color="auto"/>
            <w:bottom w:val="none" w:sz="0" w:space="0" w:color="auto"/>
            <w:right w:val="none" w:sz="0" w:space="0" w:color="auto"/>
          </w:divBdr>
        </w:div>
        <w:div w:id="353969844">
          <w:marLeft w:val="0"/>
          <w:marRight w:val="0"/>
          <w:marTop w:val="0"/>
          <w:marBottom w:val="0"/>
          <w:divBdr>
            <w:top w:val="none" w:sz="0" w:space="0" w:color="auto"/>
            <w:left w:val="none" w:sz="0" w:space="0" w:color="auto"/>
            <w:bottom w:val="none" w:sz="0" w:space="0" w:color="auto"/>
            <w:right w:val="none" w:sz="0" w:space="0" w:color="auto"/>
          </w:divBdr>
        </w:div>
        <w:div w:id="1309894598">
          <w:marLeft w:val="0"/>
          <w:marRight w:val="0"/>
          <w:marTop w:val="0"/>
          <w:marBottom w:val="0"/>
          <w:divBdr>
            <w:top w:val="none" w:sz="0" w:space="0" w:color="auto"/>
            <w:left w:val="none" w:sz="0" w:space="0" w:color="auto"/>
            <w:bottom w:val="none" w:sz="0" w:space="0" w:color="auto"/>
            <w:right w:val="none" w:sz="0" w:space="0" w:color="auto"/>
          </w:divBdr>
        </w:div>
        <w:div w:id="990251873">
          <w:marLeft w:val="0"/>
          <w:marRight w:val="0"/>
          <w:marTop w:val="0"/>
          <w:marBottom w:val="0"/>
          <w:divBdr>
            <w:top w:val="none" w:sz="0" w:space="0" w:color="auto"/>
            <w:left w:val="none" w:sz="0" w:space="0" w:color="auto"/>
            <w:bottom w:val="none" w:sz="0" w:space="0" w:color="auto"/>
            <w:right w:val="none" w:sz="0" w:space="0" w:color="auto"/>
          </w:divBdr>
        </w:div>
        <w:div w:id="648176019">
          <w:marLeft w:val="0"/>
          <w:marRight w:val="0"/>
          <w:marTop w:val="0"/>
          <w:marBottom w:val="0"/>
          <w:divBdr>
            <w:top w:val="none" w:sz="0" w:space="0" w:color="auto"/>
            <w:left w:val="none" w:sz="0" w:space="0" w:color="auto"/>
            <w:bottom w:val="none" w:sz="0" w:space="0" w:color="auto"/>
            <w:right w:val="none" w:sz="0" w:space="0" w:color="auto"/>
          </w:divBdr>
        </w:div>
        <w:div w:id="1634286402">
          <w:marLeft w:val="0"/>
          <w:marRight w:val="0"/>
          <w:marTop w:val="0"/>
          <w:marBottom w:val="0"/>
          <w:divBdr>
            <w:top w:val="none" w:sz="0" w:space="0" w:color="auto"/>
            <w:left w:val="none" w:sz="0" w:space="0" w:color="auto"/>
            <w:bottom w:val="none" w:sz="0" w:space="0" w:color="auto"/>
            <w:right w:val="none" w:sz="0" w:space="0" w:color="auto"/>
          </w:divBdr>
        </w:div>
        <w:div w:id="1850219118">
          <w:marLeft w:val="0"/>
          <w:marRight w:val="0"/>
          <w:marTop w:val="0"/>
          <w:marBottom w:val="0"/>
          <w:divBdr>
            <w:top w:val="none" w:sz="0" w:space="0" w:color="auto"/>
            <w:left w:val="none" w:sz="0" w:space="0" w:color="auto"/>
            <w:bottom w:val="none" w:sz="0" w:space="0" w:color="auto"/>
            <w:right w:val="none" w:sz="0" w:space="0" w:color="auto"/>
          </w:divBdr>
        </w:div>
        <w:div w:id="282273671">
          <w:marLeft w:val="0"/>
          <w:marRight w:val="0"/>
          <w:marTop w:val="0"/>
          <w:marBottom w:val="0"/>
          <w:divBdr>
            <w:top w:val="none" w:sz="0" w:space="0" w:color="auto"/>
            <w:left w:val="none" w:sz="0" w:space="0" w:color="auto"/>
            <w:bottom w:val="none" w:sz="0" w:space="0" w:color="auto"/>
            <w:right w:val="none" w:sz="0" w:space="0" w:color="auto"/>
          </w:divBdr>
        </w:div>
        <w:div w:id="1863589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chamwithgarford-my.sharepoint.com/:w:/g/personal/admin_marchamwithgarford_onmicrosoft_com/IQCxkXwuHMcTRr-giuaPrHygAcs4wCI1-V4e-9Qm5j3KicI?e=I8NGGu" TargetMode="External"/><Relationship Id="rId5" Type="http://schemas.openxmlformats.org/officeDocument/2006/relationships/hyperlink" Target="mailto:safeguarding@allsaintsmarch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Nick Weldon</cp:lastModifiedBy>
  <cp:revision>8</cp:revision>
  <cp:lastPrinted>2026-03-25T16:53:00Z</cp:lastPrinted>
  <dcterms:created xsi:type="dcterms:W3CDTF">2026-02-26T00:47:00Z</dcterms:created>
  <dcterms:modified xsi:type="dcterms:W3CDTF">2026-03-29T08:46:00Z</dcterms:modified>
</cp:coreProperties>
</file>